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C0" w:rsidRDefault="00D651FA" w:rsidP="00A4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1FA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B680D">
        <w:rPr>
          <w:rFonts w:ascii="Times New Roman" w:hAnsi="Times New Roman" w:cs="Times New Roman"/>
          <w:b/>
          <w:sz w:val="28"/>
          <w:szCs w:val="28"/>
        </w:rPr>
        <w:t>КГБУК «Красноярский</w:t>
      </w:r>
      <w:r w:rsidRPr="00D651FA">
        <w:rPr>
          <w:rFonts w:ascii="Times New Roman" w:hAnsi="Times New Roman" w:cs="Times New Roman"/>
          <w:b/>
          <w:sz w:val="28"/>
          <w:szCs w:val="28"/>
        </w:rPr>
        <w:t xml:space="preserve"> художествен</w:t>
      </w:r>
      <w:r w:rsidR="00F635C0">
        <w:rPr>
          <w:rFonts w:ascii="Times New Roman" w:hAnsi="Times New Roman" w:cs="Times New Roman"/>
          <w:b/>
          <w:sz w:val="28"/>
          <w:szCs w:val="28"/>
        </w:rPr>
        <w:t>н</w:t>
      </w:r>
      <w:r w:rsidR="007B680D">
        <w:rPr>
          <w:rFonts w:ascii="Times New Roman" w:hAnsi="Times New Roman" w:cs="Times New Roman"/>
          <w:b/>
          <w:sz w:val="28"/>
          <w:szCs w:val="28"/>
        </w:rPr>
        <w:t>ый музей</w:t>
      </w:r>
      <w:r w:rsidR="00F635C0">
        <w:rPr>
          <w:rFonts w:ascii="Times New Roman" w:hAnsi="Times New Roman" w:cs="Times New Roman"/>
          <w:b/>
          <w:sz w:val="28"/>
          <w:szCs w:val="28"/>
        </w:rPr>
        <w:t xml:space="preserve"> имени В.И. Сурикова</w:t>
      </w:r>
      <w:r w:rsidR="007B680D">
        <w:rPr>
          <w:rFonts w:ascii="Times New Roman" w:hAnsi="Times New Roman" w:cs="Times New Roman"/>
          <w:b/>
          <w:sz w:val="28"/>
          <w:szCs w:val="28"/>
        </w:rPr>
        <w:t>»</w:t>
      </w:r>
      <w:r w:rsidR="00F635C0">
        <w:rPr>
          <w:rFonts w:ascii="Times New Roman" w:hAnsi="Times New Roman" w:cs="Times New Roman"/>
          <w:b/>
          <w:sz w:val="28"/>
          <w:szCs w:val="28"/>
        </w:rPr>
        <w:t>,</w:t>
      </w:r>
    </w:p>
    <w:p w:rsidR="00D651FA" w:rsidRDefault="00D651FA" w:rsidP="00D65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FA">
        <w:rPr>
          <w:rFonts w:ascii="Times New Roman" w:hAnsi="Times New Roman" w:cs="Times New Roman"/>
          <w:b/>
          <w:sz w:val="28"/>
          <w:szCs w:val="28"/>
        </w:rPr>
        <w:t>доступных для п</w:t>
      </w:r>
      <w:r w:rsidR="00D53D62">
        <w:rPr>
          <w:rFonts w:ascii="Times New Roman" w:hAnsi="Times New Roman" w:cs="Times New Roman"/>
          <w:b/>
          <w:sz w:val="28"/>
          <w:szCs w:val="28"/>
        </w:rPr>
        <w:t>р</w:t>
      </w:r>
      <w:r w:rsidR="007F4637">
        <w:rPr>
          <w:rFonts w:ascii="Times New Roman" w:hAnsi="Times New Roman" w:cs="Times New Roman"/>
          <w:b/>
          <w:sz w:val="28"/>
          <w:szCs w:val="28"/>
        </w:rPr>
        <w:t xml:space="preserve">иобретения по Пушкинской карте </w:t>
      </w:r>
      <w:r w:rsidRPr="00D651F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4304">
        <w:rPr>
          <w:rFonts w:ascii="Times New Roman" w:hAnsi="Times New Roman" w:cs="Times New Roman"/>
          <w:b/>
          <w:sz w:val="28"/>
          <w:szCs w:val="28"/>
        </w:rPr>
        <w:t>2025 году</w:t>
      </w:r>
      <w:r w:rsidRPr="00D651F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3692"/>
        <w:gridCol w:w="3260"/>
      </w:tblGrid>
      <w:tr w:rsidR="001F3695" w:rsidRPr="00A44304" w:rsidTr="001F3695">
        <w:trPr>
          <w:trHeight w:val="483"/>
        </w:trPr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103" w:type="dxa"/>
          </w:tcPr>
          <w:p w:rsidR="001F3695" w:rsidRPr="00A44304" w:rsidRDefault="001F3695" w:rsidP="007B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92" w:type="dxa"/>
          </w:tcPr>
          <w:p w:rsidR="001F3695" w:rsidRPr="00A44304" w:rsidRDefault="001F3695" w:rsidP="007B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60" w:type="dxa"/>
          </w:tcPr>
          <w:p w:rsidR="001F3695" w:rsidRPr="00A44304" w:rsidRDefault="001F3695" w:rsidP="007B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C4485D" w:rsidRPr="00A44304" w:rsidTr="001F3695">
        <w:tc>
          <w:tcPr>
            <w:tcW w:w="14431" w:type="dxa"/>
            <w:gridSpan w:val="4"/>
          </w:tcPr>
          <w:p w:rsidR="00C4485D" w:rsidRPr="00A44304" w:rsidRDefault="00C4485D" w:rsidP="001F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И ЭКСКУРСИИ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23 января – 31 декабря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экспозиция «Русское классическое искусство </w:t>
            </w:r>
            <w:r w:rsidRPr="00A4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A4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ул. Карла Маркса / Парижской коммуны, 36 / 20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120 руб. / человек</w:t>
            </w:r>
          </w:p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23 января – 31 декабря 2025 года</w:t>
            </w:r>
          </w:p>
        </w:tc>
        <w:tc>
          <w:tcPr>
            <w:tcW w:w="5103" w:type="dxa"/>
          </w:tcPr>
          <w:p w:rsidR="001F3695" w:rsidRPr="00A44304" w:rsidRDefault="001F3695" w:rsidP="00D5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постоянной экспозиции «Русское классическое искусство </w:t>
            </w:r>
            <w:r w:rsidRPr="00A4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A4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ул. Карла Маркса / Парижской коммуны, 36 / 20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80 руб. / человек 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="00A443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443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20 апреля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Выставка «Грани. Виктор Рогачев»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FC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120 руб. / человек</w:t>
            </w:r>
          </w:p>
          <w:p w:rsidR="001F3695" w:rsidRPr="00A44304" w:rsidRDefault="001F3695" w:rsidP="00FC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  <w:r w:rsidR="00A443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43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20 апреля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«Грани. Виктор Рогачев»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80 руб. / человек 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A44304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695" w:rsidRPr="00A44304">
              <w:rPr>
                <w:rFonts w:ascii="Times New Roman" w:hAnsi="Times New Roman" w:cs="Times New Roman"/>
                <w:sz w:val="24"/>
                <w:szCs w:val="24"/>
              </w:rPr>
              <w:t>22 июня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7942E5">
              <w:rPr>
                <w:rFonts w:ascii="Times New Roman" w:hAnsi="Times New Roman" w:cs="Times New Roman"/>
                <w:sz w:val="24"/>
                <w:szCs w:val="24"/>
              </w:rPr>
              <w:t>«Валентин Серов» к 160-летию со 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дня рождения художника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ул. Карла Маркса / Парижской коммуны, 36 / 20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300 руб. / человек 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A44304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695" w:rsidRPr="00A44304">
              <w:rPr>
                <w:rFonts w:ascii="Times New Roman" w:hAnsi="Times New Roman" w:cs="Times New Roman"/>
                <w:sz w:val="24"/>
                <w:szCs w:val="24"/>
              </w:rPr>
              <w:t>22 июня 2025 года</w:t>
            </w:r>
          </w:p>
        </w:tc>
        <w:tc>
          <w:tcPr>
            <w:tcW w:w="5103" w:type="dxa"/>
          </w:tcPr>
          <w:p w:rsidR="001F3695" w:rsidRPr="00A44304" w:rsidRDefault="001F3695" w:rsidP="0021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Экскурсия по выст</w:t>
            </w:r>
            <w:r w:rsidR="007942E5">
              <w:rPr>
                <w:rFonts w:ascii="Times New Roman" w:hAnsi="Times New Roman" w:cs="Times New Roman"/>
                <w:sz w:val="24"/>
                <w:szCs w:val="24"/>
              </w:rPr>
              <w:t>авке «Валентин Серов» к 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160-летию со дня рождения художника</w:t>
            </w:r>
          </w:p>
        </w:tc>
        <w:tc>
          <w:tcPr>
            <w:tcW w:w="3692" w:type="dxa"/>
          </w:tcPr>
          <w:p w:rsidR="001F3695" w:rsidRPr="00A44304" w:rsidRDefault="001F3695" w:rsidP="004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ул. Карла Маркса / Парижской коммуны, 36 / 20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100 руб. / человек 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A44304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695" w:rsidRPr="00A44304">
              <w:rPr>
                <w:rFonts w:ascii="Times New Roman" w:hAnsi="Times New Roman" w:cs="Times New Roman"/>
                <w:sz w:val="24"/>
                <w:szCs w:val="24"/>
              </w:rPr>
              <w:t>22 июня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Выставка «Художники – фронтовики о Родине» к 80-летию Победы в Великой Отечественной войне в рамках Года защитника Отечества в России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B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120 руб. / человек</w:t>
            </w:r>
          </w:p>
          <w:p w:rsidR="001F3695" w:rsidRPr="00A44304" w:rsidRDefault="001F3695" w:rsidP="00B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A44304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695" w:rsidRPr="00A44304">
              <w:rPr>
                <w:rFonts w:ascii="Times New Roman" w:hAnsi="Times New Roman" w:cs="Times New Roman"/>
                <w:sz w:val="24"/>
                <w:szCs w:val="24"/>
              </w:rPr>
              <w:t>22 июня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«Художники – фронтовик</w:t>
            </w:r>
            <w:r w:rsidR="007942E5">
              <w:rPr>
                <w:rFonts w:ascii="Times New Roman" w:hAnsi="Times New Roman" w:cs="Times New Roman"/>
                <w:sz w:val="24"/>
                <w:szCs w:val="24"/>
              </w:rPr>
              <w:t>и о Родине» к 80-летию Победы в 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в рамках Года защитника Отечества в России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80 руб. / человек 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4D89">
              <w:rPr>
                <w:rFonts w:ascii="Times New Roman" w:hAnsi="Times New Roman" w:cs="Times New Roman"/>
                <w:sz w:val="24"/>
                <w:szCs w:val="24"/>
              </w:rPr>
              <w:t xml:space="preserve"> апреля –</w:t>
            </w:r>
            <w:r w:rsidR="00CE4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25 мая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7942E5">
              <w:rPr>
                <w:rFonts w:ascii="Times New Roman" w:hAnsi="Times New Roman" w:cs="Times New Roman"/>
                <w:sz w:val="24"/>
                <w:szCs w:val="24"/>
              </w:rPr>
              <w:t>ка художественных промыслов «Из 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России с любовью»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пр. им. </w:t>
            </w:r>
            <w:r w:rsidR="00131C68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рабочий», 68</w:t>
            </w:r>
          </w:p>
        </w:tc>
        <w:tc>
          <w:tcPr>
            <w:tcW w:w="3260" w:type="dxa"/>
          </w:tcPr>
          <w:p w:rsidR="001F3695" w:rsidRPr="00A44304" w:rsidRDefault="001F3695" w:rsidP="0014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120 руб. / человек</w:t>
            </w:r>
          </w:p>
          <w:p w:rsidR="001F3695" w:rsidRPr="00A44304" w:rsidRDefault="001F3695" w:rsidP="0014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(школьники, студенты)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4D89">
              <w:rPr>
                <w:rFonts w:ascii="Times New Roman" w:hAnsi="Times New Roman" w:cs="Times New Roman"/>
                <w:sz w:val="24"/>
                <w:szCs w:val="24"/>
              </w:rPr>
              <w:t xml:space="preserve"> апреля –</w:t>
            </w:r>
            <w:r w:rsidR="00CE4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25 мая 2025 года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художественных промыслов «Из России с любовью»</w:t>
            </w:r>
          </w:p>
        </w:tc>
        <w:tc>
          <w:tcPr>
            <w:tcW w:w="3692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пр. им. </w:t>
            </w:r>
            <w:r w:rsidR="00131C68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рабочий», 68</w:t>
            </w:r>
          </w:p>
        </w:tc>
        <w:tc>
          <w:tcPr>
            <w:tcW w:w="3260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80 руб. / человек (школьники, студенты)</w:t>
            </w:r>
          </w:p>
        </w:tc>
      </w:tr>
      <w:tr w:rsidR="000F48C7" w:rsidRPr="00A44304" w:rsidTr="001F3695">
        <w:tc>
          <w:tcPr>
            <w:tcW w:w="14431" w:type="dxa"/>
            <w:gridSpan w:val="4"/>
          </w:tcPr>
          <w:p w:rsidR="000F48C7" w:rsidRPr="00A44304" w:rsidRDefault="000F48C7" w:rsidP="001F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 w:rsidR="002B6720"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ОБРАЗОВАТЕЛЬНЫЕ ПРОГРАММЫ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5103" w:type="dxa"/>
          </w:tcPr>
          <w:p w:rsidR="001F3695" w:rsidRPr="00A44304" w:rsidRDefault="001F3695" w:rsidP="00F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Лекция «Человек и мир. Глобализация и поиск себя» в рамках образовательной программы для подростков «</w:t>
            </w:r>
            <w:proofErr w:type="spellStart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АРТ.Точка</w:t>
            </w:r>
            <w:proofErr w:type="spellEnd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450 руб. / человек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5103" w:type="dxa"/>
          </w:tcPr>
          <w:p w:rsidR="001F3695" w:rsidRPr="00A44304" w:rsidRDefault="001F3695" w:rsidP="00F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«Человек и будущее. Планы на жизнь» 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образовательной программы для подростков «</w:t>
            </w:r>
            <w:proofErr w:type="spellStart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АРТ.Точка</w:t>
            </w:r>
            <w:proofErr w:type="spellEnd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450 руб. / человек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5103" w:type="dxa"/>
          </w:tcPr>
          <w:p w:rsidR="001F3695" w:rsidRPr="00A44304" w:rsidRDefault="001F3695" w:rsidP="00F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Итоговое занятие в рамках образовательной программы для подростков «</w:t>
            </w:r>
            <w:proofErr w:type="spellStart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АРТ.Точка</w:t>
            </w:r>
            <w:proofErr w:type="spellEnd"/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450 руб. / человек</w:t>
            </w:r>
          </w:p>
        </w:tc>
      </w:tr>
      <w:tr w:rsidR="00F064B1" w:rsidRPr="00A44304" w:rsidTr="001F3695">
        <w:tc>
          <w:tcPr>
            <w:tcW w:w="14431" w:type="dxa"/>
            <w:gridSpan w:val="4"/>
          </w:tcPr>
          <w:p w:rsidR="00F064B1" w:rsidRPr="00A44304" w:rsidRDefault="00F064B1" w:rsidP="001F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ЗАНЯТИЯ (МАСТЕР-КЛАССЫ)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18:30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«Роспись гипсовой статуэтки головы Давида»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1800 руб. / человек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18:30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«Смешанная техника. Гранаты»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1800 руб. / человек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18:30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«Флюид-арт»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1800 руб. / человек</w:t>
            </w:r>
          </w:p>
        </w:tc>
      </w:tr>
      <w:tr w:rsidR="001F3695" w:rsidRPr="00A44304" w:rsidTr="001F3695">
        <w:tc>
          <w:tcPr>
            <w:tcW w:w="2376" w:type="dxa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18:30</w:t>
            </w:r>
          </w:p>
        </w:tc>
        <w:tc>
          <w:tcPr>
            <w:tcW w:w="5103" w:type="dxa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«Живопись акварелью. Летний пикник»</w:t>
            </w:r>
          </w:p>
        </w:tc>
        <w:tc>
          <w:tcPr>
            <w:tcW w:w="3692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3260" w:type="dxa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1800 руб. / человек</w:t>
            </w:r>
          </w:p>
        </w:tc>
      </w:tr>
      <w:tr w:rsidR="002B6720" w:rsidRPr="00A44304" w:rsidTr="001F3695">
        <w:tc>
          <w:tcPr>
            <w:tcW w:w="14431" w:type="dxa"/>
            <w:gridSpan w:val="4"/>
          </w:tcPr>
          <w:p w:rsidR="002B6720" w:rsidRPr="00A44304" w:rsidRDefault="002B6720" w:rsidP="001F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И СПЕЦИАЛЬНЫЕ МЕРОПРИЯТИЯ</w:t>
            </w:r>
          </w:p>
        </w:tc>
      </w:tr>
      <w:tr w:rsidR="001F3695" w:rsidRPr="00A44304" w:rsidTr="001F3695">
        <w:tc>
          <w:tcPr>
            <w:tcW w:w="2376" w:type="dxa"/>
            <w:shd w:val="clear" w:color="auto" w:fill="auto"/>
          </w:tcPr>
          <w:p w:rsidR="001F3695" w:rsidRPr="00A44304" w:rsidRDefault="001F3695" w:rsidP="001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  <w:r w:rsidRPr="00A44304">
              <w:rPr>
                <w:rFonts w:ascii="Times New Roman" w:hAnsi="Times New Roman" w:cs="Times New Roman"/>
                <w:sz w:val="24"/>
                <w:szCs w:val="24"/>
              </w:rPr>
              <w:br/>
              <w:t>19:00</w:t>
            </w:r>
          </w:p>
        </w:tc>
        <w:tc>
          <w:tcPr>
            <w:tcW w:w="5103" w:type="dxa"/>
            <w:shd w:val="clear" w:color="auto" w:fill="auto"/>
          </w:tcPr>
          <w:p w:rsidR="001F3695" w:rsidRPr="00A44304" w:rsidRDefault="001F3695" w:rsidP="00E2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Читка произведений А.С. Пушкина</w:t>
            </w:r>
          </w:p>
        </w:tc>
        <w:tc>
          <w:tcPr>
            <w:tcW w:w="3692" w:type="dxa"/>
            <w:shd w:val="clear" w:color="auto" w:fill="auto"/>
          </w:tcPr>
          <w:p w:rsidR="001F3695" w:rsidRPr="00A44304" w:rsidRDefault="001F3695" w:rsidP="0021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ул. Карла Маркса / Парижской коммуны, 36 / 20</w:t>
            </w:r>
          </w:p>
        </w:tc>
        <w:tc>
          <w:tcPr>
            <w:tcW w:w="3260" w:type="dxa"/>
            <w:shd w:val="clear" w:color="auto" w:fill="auto"/>
          </w:tcPr>
          <w:p w:rsidR="001F3695" w:rsidRPr="00A44304" w:rsidRDefault="001F3695" w:rsidP="005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04">
              <w:rPr>
                <w:rFonts w:ascii="Times New Roman" w:hAnsi="Times New Roman" w:cs="Times New Roman"/>
                <w:sz w:val="24"/>
                <w:szCs w:val="24"/>
              </w:rPr>
              <w:t>1500 руб. человек</w:t>
            </w:r>
          </w:p>
        </w:tc>
      </w:tr>
    </w:tbl>
    <w:p w:rsidR="00E21990" w:rsidRPr="00D651FA" w:rsidRDefault="00E21990" w:rsidP="00E21990">
      <w:pPr>
        <w:rPr>
          <w:rFonts w:ascii="Times New Roman" w:hAnsi="Times New Roman" w:cs="Times New Roman"/>
          <w:b/>
          <w:sz w:val="28"/>
          <w:szCs w:val="28"/>
        </w:rPr>
      </w:pPr>
    </w:p>
    <w:sectPr w:rsidR="00E21990" w:rsidRPr="00D651FA" w:rsidSect="008C0A6B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07" w:rsidRDefault="005C4D07" w:rsidP="008C0A6B">
      <w:pPr>
        <w:spacing w:after="0" w:line="240" w:lineRule="auto"/>
      </w:pPr>
      <w:r>
        <w:separator/>
      </w:r>
    </w:p>
  </w:endnote>
  <w:endnote w:type="continuationSeparator" w:id="0">
    <w:p w:rsidR="005C4D07" w:rsidRDefault="005C4D07" w:rsidP="008C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07" w:rsidRDefault="005C4D07" w:rsidP="008C0A6B">
      <w:pPr>
        <w:spacing w:after="0" w:line="240" w:lineRule="auto"/>
      </w:pPr>
      <w:r>
        <w:separator/>
      </w:r>
    </w:p>
  </w:footnote>
  <w:footnote w:type="continuationSeparator" w:id="0">
    <w:p w:rsidR="005C4D07" w:rsidRDefault="005C4D07" w:rsidP="008C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263"/>
      <w:docPartObj>
        <w:docPartGallery w:val="Page Numbers (Top of Page)"/>
        <w:docPartUnique/>
      </w:docPartObj>
    </w:sdtPr>
    <w:sdtEndPr/>
    <w:sdtContent>
      <w:p w:rsidR="008C0A6B" w:rsidRDefault="008C0A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74">
          <w:rPr>
            <w:noProof/>
          </w:rPr>
          <w:t>2</w:t>
        </w:r>
        <w:r>
          <w:fldChar w:fldCharType="end"/>
        </w:r>
      </w:p>
    </w:sdtContent>
  </w:sdt>
  <w:p w:rsidR="008C0A6B" w:rsidRDefault="008C0A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31"/>
    <w:rsid w:val="000159BF"/>
    <w:rsid w:val="000413E9"/>
    <w:rsid w:val="00060D7E"/>
    <w:rsid w:val="0007319A"/>
    <w:rsid w:val="000D2944"/>
    <w:rsid w:val="000F48C7"/>
    <w:rsid w:val="00131C68"/>
    <w:rsid w:val="00135EA9"/>
    <w:rsid w:val="0014378D"/>
    <w:rsid w:val="0014485E"/>
    <w:rsid w:val="00166C6E"/>
    <w:rsid w:val="0018380D"/>
    <w:rsid w:val="001B592F"/>
    <w:rsid w:val="001E2EC4"/>
    <w:rsid w:val="001F2366"/>
    <w:rsid w:val="001F3695"/>
    <w:rsid w:val="00211F9C"/>
    <w:rsid w:val="002744C2"/>
    <w:rsid w:val="0027478D"/>
    <w:rsid w:val="00281163"/>
    <w:rsid w:val="002B6720"/>
    <w:rsid w:val="002C0431"/>
    <w:rsid w:val="00301D55"/>
    <w:rsid w:val="003066B5"/>
    <w:rsid w:val="00332C9A"/>
    <w:rsid w:val="00333BAA"/>
    <w:rsid w:val="003877DC"/>
    <w:rsid w:val="003A1794"/>
    <w:rsid w:val="003F76A9"/>
    <w:rsid w:val="004218A9"/>
    <w:rsid w:val="004936AF"/>
    <w:rsid w:val="004A6D78"/>
    <w:rsid w:val="004D2A21"/>
    <w:rsid w:val="004F4027"/>
    <w:rsid w:val="0054798F"/>
    <w:rsid w:val="00547FEA"/>
    <w:rsid w:val="0055745B"/>
    <w:rsid w:val="005C4D07"/>
    <w:rsid w:val="005C51B1"/>
    <w:rsid w:val="006423F0"/>
    <w:rsid w:val="006564C5"/>
    <w:rsid w:val="00662330"/>
    <w:rsid w:val="00697DB6"/>
    <w:rsid w:val="006C4ADA"/>
    <w:rsid w:val="0071784C"/>
    <w:rsid w:val="00743BA3"/>
    <w:rsid w:val="0075283C"/>
    <w:rsid w:val="00774E97"/>
    <w:rsid w:val="00793495"/>
    <w:rsid w:val="007942E5"/>
    <w:rsid w:val="007B680D"/>
    <w:rsid w:val="007C546E"/>
    <w:rsid w:val="007F4637"/>
    <w:rsid w:val="00877574"/>
    <w:rsid w:val="00894E48"/>
    <w:rsid w:val="008C0A6B"/>
    <w:rsid w:val="00912A64"/>
    <w:rsid w:val="00915823"/>
    <w:rsid w:val="00943789"/>
    <w:rsid w:val="00953FE5"/>
    <w:rsid w:val="009912C4"/>
    <w:rsid w:val="009C785B"/>
    <w:rsid w:val="00A44304"/>
    <w:rsid w:val="00A459A3"/>
    <w:rsid w:val="00AA00E1"/>
    <w:rsid w:val="00AC1B06"/>
    <w:rsid w:val="00B70E07"/>
    <w:rsid w:val="00B72E3E"/>
    <w:rsid w:val="00B92546"/>
    <w:rsid w:val="00BE1EE2"/>
    <w:rsid w:val="00BF15A1"/>
    <w:rsid w:val="00C10B6A"/>
    <w:rsid w:val="00C17862"/>
    <w:rsid w:val="00C4485D"/>
    <w:rsid w:val="00CE215E"/>
    <w:rsid w:val="00CE4D89"/>
    <w:rsid w:val="00D02B97"/>
    <w:rsid w:val="00D53D62"/>
    <w:rsid w:val="00D651FA"/>
    <w:rsid w:val="00D70FC1"/>
    <w:rsid w:val="00DA0B06"/>
    <w:rsid w:val="00DA7E68"/>
    <w:rsid w:val="00DB7116"/>
    <w:rsid w:val="00E037FA"/>
    <w:rsid w:val="00E0473F"/>
    <w:rsid w:val="00E21990"/>
    <w:rsid w:val="00E53F75"/>
    <w:rsid w:val="00EA4045"/>
    <w:rsid w:val="00EB3960"/>
    <w:rsid w:val="00EB7740"/>
    <w:rsid w:val="00F064B1"/>
    <w:rsid w:val="00F42587"/>
    <w:rsid w:val="00F438FA"/>
    <w:rsid w:val="00F574FD"/>
    <w:rsid w:val="00F635C0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A6B"/>
  </w:style>
  <w:style w:type="paragraph" w:styleId="a6">
    <w:name w:val="footer"/>
    <w:basedOn w:val="a"/>
    <w:link w:val="a7"/>
    <w:uiPriority w:val="99"/>
    <w:unhideWhenUsed/>
    <w:rsid w:val="008C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A6B"/>
  </w:style>
  <w:style w:type="paragraph" w:styleId="a8">
    <w:name w:val="Balloon Text"/>
    <w:basedOn w:val="a"/>
    <w:link w:val="a9"/>
    <w:uiPriority w:val="99"/>
    <w:semiHidden/>
    <w:unhideWhenUsed/>
    <w:rsid w:val="0079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2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A6B"/>
  </w:style>
  <w:style w:type="paragraph" w:styleId="a6">
    <w:name w:val="footer"/>
    <w:basedOn w:val="a"/>
    <w:link w:val="a7"/>
    <w:uiPriority w:val="99"/>
    <w:unhideWhenUsed/>
    <w:rsid w:val="008C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A6B"/>
  </w:style>
  <w:style w:type="paragraph" w:styleId="a8">
    <w:name w:val="Balloon Text"/>
    <w:basedOn w:val="a"/>
    <w:link w:val="a9"/>
    <w:uiPriority w:val="99"/>
    <w:semiHidden/>
    <w:unhideWhenUsed/>
    <w:rsid w:val="0079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Черепова Любовь Ивановна</cp:lastModifiedBy>
  <cp:revision>3</cp:revision>
  <cp:lastPrinted>2025-04-04T03:19:00Z</cp:lastPrinted>
  <dcterms:created xsi:type="dcterms:W3CDTF">2025-04-08T01:05:00Z</dcterms:created>
  <dcterms:modified xsi:type="dcterms:W3CDTF">2025-04-08T01:10:00Z</dcterms:modified>
</cp:coreProperties>
</file>