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B285" w14:textId="7B88F03B" w:rsidR="00C04511" w:rsidRDefault="00C04511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511">
        <w:rPr>
          <w:rFonts w:ascii="Times New Roman" w:hAnsi="Times New Roman" w:cs="Times New Roman"/>
          <w:b/>
          <w:bCs/>
          <w:sz w:val="24"/>
          <w:szCs w:val="24"/>
        </w:rPr>
        <w:t>«Методические приемы формирования кр</w:t>
      </w:r>
      <w:r w:rsidR="00FD6A8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04511">
        <w:rPr>
          <w:rFonts w:ascii="Times New Roman" w:hAnsi="Times New Roman" w:cs="Times New Roman"/>
          <w:b/>
          <w:bCs/>
          <w:sz w:val="24"/>
          <w:szCs w:val="24"/>
        </w:rPr>
        <w:t>ти</w:t>
      </w:r>
      <w:r w:rsidR="00FD6A86">
        <w:rPr>
          <w:rFonts w:ascii="Times New Roman" w:hAnsi="Times New Roman" w:cs="Times New Roman"/>
          <w:b/>
          <w:bCs/>
          <w:sz w:val="24"/>
          <w:szCs w:val="24"/>
        </w:rPr>
        <w:t>ческого</w:t>
      </w:r>
      <w:r w:rsidRPr="00C04511">
        <w:rPr>
          <w:rFonts w:ascii="Times New Roman" w:hAnsi="Times New Roman" w:cs="Times New Roman"/>
          <w:b/>
          <w:bCs/>
          <w:sz w:val="24"/>
          <w:szCs w:val="24"/>
        </w:rPr>
        <w:t xml:space="preserve"> мышления обучающихся, в области проектной и исследовательской деятельности»</w:t>
      </w:r>
    </w:p>
    <w:p w14:paraId="15DEE137" w14:textId="2677F58B" w:rsidR="00C04511" w:rsidRPr="00C04511" w:rsidRDefault="00C04511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511">
        <w:rPr>
          <w:rFonts w:ascii="Times New Roman" w:hAnsi="Times New Roman" w:cs="Times New Roman"/>
          <w:i/>
          <w:iCs/>
          <w:sz w:val="24"/>
          <w:szCs w:val="24"/>
        </w:rPr>
        <w:t>Светлана Юрьевна Кириллова</w:t>
      </w:r>
    </w:p>
    <w:p w14:paraId="028E26B3" w14:textId="17C230B2" w:rsidR="00C04511" w:rsidRPr="00C04511" w:rsidRDefault="00C04511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511">
        <w:rPr>
          <w:rFonts w:ascii="Times New Roman" w:hAnsi="Times New Roman" w:cs="Times New Roman"/>
          <w:i/>
          <w:iCs/>
          <w:sz w:val="24"/>
          <w:szCs w:val="24"/>
        </w:rPr>
        <w:t>Муниципальное бюджетное общеобразовательное учреждение</w:t>
      </w:r>
    </w:p>
    <w:p w14:paraId="2622FFC5" w14:textId="3DC570BE" w:rsidR="00C04511" w:rsidRDefault="00C04511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511">
        <w:rPr>
          <w:rFonts w:ascii="Times New Roman" w:hAnsi="Times New Roman" w:cs="Times New Roman"/>
          <w:sz w:val="24"/>
          <w:szCs w:val="24"/>
        </w:rPr>
        <w:t>Мокрушинская</w:t>
      </w:r>
      <w:proofErr w:type="spellEnd"/>
      <w:r w:rsidRPr="00C0451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6BD2EF54" w14:textId="56244985" w:rsidR="00C04511" w:rsidRDefault="00C04511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1A35D7AE" w14:textId="497B857A" w:rsidR="00647D1A" w:rsidRPr="00671794" w:rsidRDefault="00FD6A86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Данный м</w:t>
      </w:r>
      <w:r w:rsidR="007C0748" w:rsidRPr="00671794">
        <w:rPr>
          <w:rFonts w:ascii="Times New Roman" w:hAnsi="Times New Roman" w:cs="Times New Roman"/>
          <w:b/>
          <w:sz w:val="24"/>
          <w:szCs w:val="24"/>
        </w:rPr>
        <w:t xml:space="preserve">астер-класс позволяет </w:t>
      </w:r>
      <w:r w:rsidR="00647D1A" w:rsidRPr="00671794">
        <w:rPr>
          <w:rFonts w:ascii="Times New Roman" w:hAnsi="Times New Roman" w:cs="Times New Roman"/>
          <w:b/>
          <w:sz w:val="24"/>
          <w:szCs w:val="24"/>
        </w:rPr>
        <w:t>представ</w:t>
      </w:r>
      <w:r w:rsidR="007C0748" w:rsidRPr="00671794">
        <w:rPr>
          <w:rFonts w:ascii="Times New Roman" w:hAnsi="Times New Roman" w:cs="Times New Roman"/>
          <w:b/>
          <w:sz w:val="24"/>
          <w:szCs w:val="24"/>
        </w:rPr>
        <w:t>ить</w:t>
      </w:r>
      <w:r w:rsidR="00120F38">
        <w:rPr>
          <w:rFonts w:ascii="Times New Roman" w:hAnsi="Times New Roman" w:cs="Times New Roman"/>
          <w:b/>
          <w:sz w:val="24"/>
          <w:szCs w:val="24"/>
        </w:rPr>
        <w:t xml:space="preserve"> мой 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</w:t>
      </w:r>
      <w:r w:rsidR="00120F3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методических приёмов формирования критического мышления</w:t>
      </w:r>
      <w:r w:rsidR="00120F38">
        <w:rPr>
          <w:rFonts w:ascii="Times New Roman" w:hAnsi="Times New Roman" w:cs="Times New Roman"/>
          <w:b/>
          <w:sz w:val="24"/>
          <w:szCs w:val="24"/>
        </w:rPr>
        <w:t xml:space="preserve"> обучающихся на уроках, </w:t>
      </w:r>
      <w:r w:rsidR="00647D1A" w:rsidRPr="00671794">
        <w:rPr>
          <w:rFonts w:ascii="Times New Roman" w:hAnsi="Times New Roman" w:cs="Times New Roman"/>
          <w:b/>
          <w:sz w:val="24"/>
          <w:szCs w:val="24"/>
        </w:rPr>
        <w:t>в области разработки и развитии идей и инициатив обучающихся</w:t>
      </w:r>
      <w:r w:rsidR="007C0748" w:rsidRPr="006717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7D1A" w:rsidRPr="00671794">
        <w:rPr>
          <w:rFonts w:ascii="Times New Roman" w:hAnsi="Times New Roman" w:cs="Times New Roman"/>
          <w:b/>
          <w:sz w:val="24"/>
          <w:szCs w:val="24"/>
        </w:rPr>
        <w:t>которые могут стать основой для исследовательской работы или проекта (учебного, исследовательского, социального, творческого).</w:t>
      </w:r>
    </w:p>
    <w:p w14:paraId="76880FC5" w14:textId="0898FCF7" w:rsidR="00647D1A" w:rsidRDefault="00647D1A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мастер-класса: </w:t>
      </w:r>
      <w:r w:rsidRPr="00647D1A">
        <w:rPr>
          <w:rFonts w:ascii="Times New Roman" w:hAnsi="Times New Roman" w:cs="Times New Roman"/>
          <w:sz w:val="24"/>
          <w:szCs w:val="24"/>
        </w:rPr>
        <w:t>создание возможностей для полноценного проявления и развития педагогического мастерства его участников на основе организации условий для профессионального общения и обмена опытом работы.</w:t>
      </w:r>
    </w:p>
    <w:p w14:paraId="4C2851E8" w14:textId="069D40A1" w:rsidR="00647D1A" w:rsidRDefault="00647D1A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мастер-класса:</w:t>
      </w:r>
    </w:p>
    <w:p w14:paraId="0267ACCB" w14:textId="4EBE8E7C" w:rsidR="00647D1A" w:rsidRPr="00647D1A" w:rsidRDefault="00647D1A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647D1A">
        <w:rPr>
          <w:rFonts w:ascii="Times New Roman" w:hAnsi="Times New Roman" w:cs="Times New Roman"/>
          <w:sz w:val="24"/>
          <w:szCs w:val="24"/>
        </w:rPr>
        <w:t>бобщить и распространить опыт работы с талантливыми и одарёнными учениками путём демонстрации форм, методов и приёмов обучения;</w:t>
      </w:r>
    </w:p>
    <w:p w14:paraId="5E5CA077" w14:textId="011C9589" w:rsidR="00647D1A" w:rsidRPr="00647D1A" w:rsidRDefault="00647D1A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647D1A">
        <w:rPr>
          <w:rFonts w:ascii="Times New Roman" w:hAnsi="Times New Roman" w:cs="Times New Roman"/>
          <w:sz w:val="24"/>
          <w:szCs w:val="24"/>
        </w:rPr>
        <w:t>овысить профессиональное мастерство участников масте</w:t>
      </w:r>
      <w:r w:rsidR="00AE63DC">
        <w:rPr>
          <w:rFonts w:ascii="Times New Roman" w:hAnsi="Times New Roman" w:cs="Times New Roman"/>
          <w:sz w:val="24"/>
          <w:szCs w:val="24"/>
        </w:rPr>
        <w:t xml:space="preserve">р-класса </w:t>
      </w:r>
      <w:r w:rsidRPr="00647D1A">
        <w:rPr>
          <w:rFonts w:ascii="Times New Roman" w:hAnsi="Times New Roman" w:cs="Times New Roman"/>
          <w:sz w:val="24"/>
          <w:szCs w:val="24"/>
        </w:rPr>
        <w:t>с помощью групповой работы через стратегии критического мышления;</w:t>
      </w:r>
    </w:p>
    <w:p w14:paraId="48868011" w14:textId="6A456367" w:rsidR="00647D1A" w:rsidRDefault="00647D1A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647D1A">
        <w:rPr>
          <w:rFonts w:ascii="Times New Roman" w:hAnsi="Times New Roman" w:cs="Times New Roman"/>
          <w:sz w:val="24"/>
          <w:szCs w:val="24"/>
        </w:rPr>
        <w:t xml:space="preserve">редоставить средства, позволяющие им личностно </w:t>
      </w:r>
      <w:proofErr w:type="spellStart"/>
      <w:r w:rsidRPr="00647D1A">
        <w:rPr>
          <w:rFonts w:ascii="Times New Roman" w:hAnsi="Times New Roman" w:cs="Times New Roman"/>
          <w:sz w:val="24"/>
          <w:szCs w:val="24"/>
        </w:rPr>
        <w:t>саморазвиться</w:t>
      </w:r>
      <w:proofErr w:type="spellEnd"/>
      <w:r w:rsidRPr="00647D1A">
        <w:rPr>
          <w:rFonts w:ascii="Times New Roman" w:hAnsi="Times New Roman" w:cs="Times New Roman"/>
          <w:sz w:val="24"/>
          <w:szCs w:val="24"/>
        </w:rPr>
        <w:t>, осознать самих себя и свои возможности.</w:t>
      </w:r>
    </w:p>
    <w:p w14:paraId="71753B51" w14:textId="4711E62D" w:rsidR="00647D1A" w:rsidRDefault="00671794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</w:t>
      </w:r>
      <w:r w:rsidRPr="00671794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1794">
        <w:rPr>
          <w:rFonts w:ascii="Times New Roman" w:hAnsi="Times New Roman" w:cs="Times New Roman"/>
          <w:sz w:val="24"/>
          <w:szCs w:val="24"/>
        </w:rPr>
        <w:t>ультимедийное оборудование, компь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1794">
        <w:rPr>
          <w:rFonts w:ascii="Times New Roman" w:hAnsi="Times New Roman" w:cs="Times New Roman"/>
          <w:sz w:val="24"/>
          <w:szCs w:val="24"/>
        </w:rPr>
        <w:t>тер, доска, проектор, презентация</w:t>
      </w:r>
      <w:r w:rsidR="00115D69">
        <w:rPr>
          <w:rFonts w:ascii="Times New Roman" w:hAnsi="Times New Roman" w:cs="Times New Roman"/>
          <w:sz w:val="24"/>
          <w:szCs w:val="24"/>
        </w:rPr>
        <w:t>, раздаточный материал.</w:t>
      </w:r>
    </w:p>
    <w:p w14:paraId="6D516EC6" w14:textId="77777777" w:rsidR="003B5D02" w:rsidRDefault="003B5D02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FB2103" w14:textId="6C4D520B" w:rsidR="003B5D02" w:rsidRPr="002767E6" w:rsidRDefault="003B5D02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E6">
        <w:rPr>
          <w:rFonts w:ascii="Times New Roman" w:hAnsi="Times New Roman" w:cs="Times New Roman"/>
          <w:b/>
          <w:sz w:val="24"/>
          <w:szCs w:val="24"/>
        </w:rPr>
        <w:t>Ход мастер-класса:</w:t>
      </w:r>
    </w:p>
    <w:p w14:paraId="64130A1D" w14:textId="22BC83F2" w:rsidR="00164597" w:rsidRPr="009148B6" w:rsidRDefault="00164597" w:rsidP="009148B6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этап:</w:t>
      </w:r>
      <w:r w:rsidR="009148B6" w:rsidRPr="00914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8B6">
        <w:rPr>
          <w:rFonts w:ascii="Times New Roman" w:hAnsi="Times New Roman" w:cs="Times New Roman"/>
          <w:b/>
          <w:sz w:val="24"/>
          <w:szCs w:val="24"/>
        </w:rPr>
        <w:t>1.</w:t>
      </w:r>
      <w:r w:rsidR="00920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8B6">
        <w:rPr>
          <w:rFonts w:ascii="Times New Roman" w:hAnsi="Times New Roman" w:cs="Times New Roman"/>
          <w:b/>
          <w:sz w:val="24"/>
          <w:szCs w:val="24"/>
        </w:rPr>
        <w:t>Приветствие и деление участников мастер-класса на группы.</w:t>
      </w:r>
    </w:p>
    <w:p w14:paraId="1728ADF4" w14:textId="77777777" w:rsidR="00B03550" w:rsidRDefault="00B03550" w:rsidP="0024361F">
      <w:pPr>
        <w:pStyle w:val="Default"/>
        <w:spacing w:line="20" w:lineRule="atLeast"/>
        <w:ind w:firstLine="709"/>
        <w:jc w:val="both"/>
        <w:rPr>
          <w:i/>
          <w:color w:val="auto"/>
          <w:sz w:val="22"/>
          <w:szCs w:val="22"/>
        </w:rPr>
      </w:pPr>
    </w:p>
    <w:p w14:paraId="68968554" w14:textId="7A472A24" w:rsidR="00115D69" w:rsidRPr="00920984" w:rsidRDefault="00115D69" w:rsidP="0024361F">
      <w:pPr>
        <w:pStyle w:val="Default"/>
        <w:spacing w:line="20" w:lineRule="atLeast"/>
        <w:ind w:firstLine="709"/>
        <w:jc w:val="both"/>
        <w:rPr>
          <w:i/>
          <w:color w:val="auto"/>
          <w:sz w:val="22"/>
          <w:szCs w:val="22"/>
        </w:rPr>
      </w:pPr>
      <w:r w:rsidRPr="00920984">
        <w:rPr>
          <w:i/>
          <w:color w:val="auto"/>
          <w:sz w:val="22"/>
          <w:szCs w:val="22"/>
        </w:rPr>
        <w:t>В каждом ребенке есть солнце, только дайте ему светить.</w:t>
      </w:r>
    </w:p>
    <w:p w14:paraId="7185D6EE" w14:textId="77777777" w:rsidR="00115D69" w:rsidRPr="00920984" w:rsidRDefault="00115D69" w:rsidP="0024361F">
      <w:pPr>
        <w:pStyle w:val="Default"/>
        <w:spacing w:line="20" w:lineRule="atLeast"/>
        <w:ind w:firstLine="709"/>
        <w:jc w:val="right"/>
        <w:rPr>
          <w:i/>
          <w:color w:val="auto"/>
          <w:sz w:val="22"/>
          <w:szCs w:val="22"/>
        </w:rPr>
      </w:pPr>
      <w:r w:rsidRPr="00920984">
        <w:rPr>
          <w:i/>
          <w:color w:val="auto"/>
          <w:sz w:val="22"/>
          <w:szCs w:val="22"/>
        </w:rPr>
        <w:t>Сократ</w:t>
      </w:r>
    </w:p>
    <w:p w14:paraId="1248FEB2" w14:textId="6A37DFFE" w:rsidR="00115D69" w:rsidRPr="00115D69" w:rsidRDefault="00115D69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69">
        <w:rPr>
          <w:rFonts w:ascii="Times New Roman" w:hAnsi="Times New Roman" w:cs="Times New Roman"/>
          <w:sz w:val="24"/>
          <w:szCs w:val="24"/>
        </w:rPr>
        <w:t>Эти строки послужат эпиграфом к нашему мастер-классу.</w:t>
      </w:r>
    </w:p>
    <w:p w14:paraId="1A5448F7" w14:textId="0BC45D5B" w:rsidR="005F2C45" w:rsidRPr="00D705B5" w:rsidRDefault="005F2C45" w:rsidP="005F2C4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из</w:t>
      </w:r>
      <w:r w:rsidR="00E1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E16F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выпускник должен обладать </w:t>
      </w:r>
      <w:r w:rsidRPr="00D705B5">
        <w:rPr>
          <w:rFonts w:ascii="Times New Roman" w:hAnsi="Times New Roman" w:cs="Times New Roman"/>
          <w:sz w:val="24"/>
          <w:szCs w:val="24"/>
        </w:rPr>
        <w:t>самостоятельностью, готовностью к сотрудничеству, умение вести диалог, умение мыслить, создавать и оформлять проект</w:t>
      </w:r>
      <w:r>
        <w:rPr>
          <w:rFonts w:ascii="Times New Roman" w:hAnsi="Times New Roman" w:cs="Times New Roman"/>
          <w:sz w:val="24"/>
          <w:szCs w:val="24"/>
        </w:rPr>
        <w:t>, исследовательскую работу</w:t>
      </w:r>
      <w:r w:rsidRPr="00D705B5">
        <w:rPr>
          <w:rFonts w:ascii="Times New Roman" w:hAnsi="Times New Roman" w:cs="Times New Roman"/>
          <w:sz w:val="24"/>
          <w:szCs w:val="24"/>
        </w:rPr>
        <w:t xml:space="preserve"> с использованием компьютерных технологий, умение отстаивать свою точку зрения, умение находить компромисс, находить недостающую информацию, выдвигать гипотезы, устанавливать причинно-следственные связи, актерские умения и умение уверенно держ</w:t>
      </w:r>
      <w:r>
        <w:rPr>
          <w:rFonts w:ascii="Times New Roman" w:hAnsi="Times New Roman" w:cs="Times New Roman"/>
          <w:sz w:val="24"/>
          <w:szCs w:val="24"/>
        </w:rPr>
        <w:t>аться при защите своего проекта, исследовательской работы.</w:t>
      </w:r>
    </w:p>
    <w:p w14:paraId="155F9D3A" w14:textId="393EE701" w:rsidR="00115D69" w:rsidRPr="00115D69" w:rsidRDefault="00115D69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69">
        <w:rPr>
          <w:rFonts w:ascii="Times New Roman" w:hAnsi="Times New Roman" w:cs="Times New Roman"/>
          <w:sz w:val="24"/>
          <w:szCs w:val="24"/>
        </w:rPr>
        <w:t>А вот как конкретно это</w:t>
      </w:r>
      <w:r w:rsidR="00E16FE3">
        <w:rPr>
          <w:rFonts w:ascii="Times New Roman" w:hAnsi="Times New Roman" w:cs="Times New Roman"/>
          <w:sz w:val="24"/>
          <w:szCs w:val="24"/>
        </w:rPr>
        <w:t>го добиться</w:t>
      </w:r>
      <w:r w:rsidRPr="00115D69">
        <w:rPr>
          <w:rFonts w:ascii="Times New Roman" w:hAnsi="Times New Roman" w:cs="Times New Roman"/>
          <w:sz w:val="24"/>
          <w:szCs w:val="24"/>
        </w:rPr>
        <w:t>, чтобы получилось качественно и легко? Об этом мы сегодня и поговорим.</w:t>
      </w:r>
    </w:p>
    <w:p w14:paraId="12C9D754" w14:textId="12DE73B0" w:rsidR="00115D69" w:rsidRDefault="00115D69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69">
        <w:rPr>
          <w:rFonts w:ascii="Times New Roman" w:hAnsi="Times New Roman" w:cs="Times New Roman"/>
          <w:sz w:val="24"/>
          <w:szCs w:val="24"/>
        </w:rPr>
        <w:t xml:space="preserve">Чтобы воспитать талантливого человека, необходимо развивать творческое мышление, способность нестандартно мыслить, смотреть на окружающий мир. Решением </w:t>
      </w:r>
      <w:r w:rsidR="005F2C45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115D69">
        <w:rPr>
          <w:rFonts w:ascii="Times New Roman" w:hAnsi="Times New Roman" w:cs="Times New Roman"/>
          <w:sz w:val="24"/>
          <w:szCs w:val="24"/>
        </w:rPr>
        <w:t xml:space="preserve">этих задач занимается технология развития критического мышления, которая представляет собой совокупность разнообразных методов и приемов, направленных на то, чтобы заинтересовать ученика, то есть пробудить в нем исследовательскую, творческую активность, задействовать уже имеющиеся знания, затем – представить условия для осмысления нового материала и, наконец, помочь ему творчески переработать </w:t>
      </w:r>
      <w:r w:rsidR="009148B6">
        <w:rPr>
          <w:rFonts w:ascii="Times New Roman" w:hAnsi="Times New Roman" w:cs="Times New Roman"/>
          <w:sz w:val="24"/>
          <w:szCs w:val="24"/>
        </w:rPr>
        <w:t>и обобщить полученные знания. Т</w:t>
      </w:r>
      <w:r w:rsidR="00920D7A">
        <w:rPr>
          <w:rFonts w:ascii="Times New Roman" w:hAnsi="Times New Roman" w:cs="Times New Roman"/>
          <w:sz w:val="24"/>
          <w:szCs w:val="24"/>
        </w:rPr>
        <w:t>Р</w:t>
      </w:r>
      <w:r w:rsidRPr="00115D69">
        <w:rPr>
          <w:rFonts w:ascii="Times New Roman" w:hAnsi="Times New Roman" w:cs="Times New Roman"/>
          <w:sz w:val="24"/>
          <w:szCs w:val="24"/>
        </w:rPr>
        <w:t>КМ дает возможность личного роста ребенка, приобщает ребенка к духовному опыту человечества, развивает его ум, индивидуальность.</w:t>
      </w:r>
    </w:p>
    <w:p w14:paraId="75857492" w14:textId="1BD5FDAD" w:rsidR="005F2C45" w:rsidRDefault="005F2C45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B5">
        <w:rPr>
          <w:rFonts w:ascii="Times New Roman" w:hAnsi="Times New Roman" w:cs="Times New Roman"/>
          <w:sz w:val="24"/>
          <w:szCs w:val="24"/>
        </w:rPr>
        <w:t>Все вышеизложенное является а</w:t>
      </w:r>
      <w:r>
        <w:rPr>
          <w:rFonts w:ascii="Times New Roman" w:hAnsi="Times New Roman" w:cs="Times New Roman"/>
          <w:sz w:val="24"/>
          <w:szCs w:val="24"/>
        </w:rPr>
        <w:t>ктуальным обоснованием темы моего мастер-класса</w:t>
      </w:r>
      <w:r w:rsidRPr="00D705B5">
        <w:rPr>
          <w:rFonts w:ascii="Times New Roman" w:hAnsi="Times New Roman" w:cs="Times New Roman"/>
          <w:sz w:val="24"/>
          <w:szCs w:val="24"/>
        </w:rPr>
        <w:t xml:space="preserve">: </w:t>
      </w:r>
      <w:r w:rsidRPr="00D705B5">
        <w:rPr>
          <w:rFonts w:ascii="Times New Roman" w:hAnsi="Times New Roman" w:cs="Times New Roman"/>
          <w:b/>
          <w:sz w:val="24"/>
          <w:szCs w:val="24"/>
        </w:rPr>
        <w:t>«Методические приемы формирования критического мышления обучающихся, одаренных в области проектной и исследовательской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EE25B" w14:textId="2D668BDA" w:rsidR="005F2C45" w:rsidRDefault="005F2C45" w:rsidP="005F2C4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B5">
        <w:rPr>
          <w:rFonts w:ascii="Times New Roman" w:hAnsi="Times New Roman" w:cs="Times New Roman"/>
          <w:sz w:val="24"/>
          <w:szCs w:val="24"/>
        </w:rPr>
        <w:t xml:space="preserve">Педагогический опыт считаю востребованным, так как он содержит инновационные элементы и выступает в контексте </w:t>
      </w:r>
      <w:r w:rsidR="001303D2">
        <w:rPr>
          <w:rFonts w:ascii="Times New Roman" w:hAnsi="Times New Roman" w:cs="Times New Roman"/>
          <w:sz w:val="24"/>
          <w:szCs w:val="24"/>
        </w:rPr>
        <w:t>с обновлённым ФГОС.</w:t>
      </w:r>
    </w:p>
    <w:p w14:paraId="4689B7B7" w14:textId="77777777" w:rsidR="001303D2" w:rsidRDefault="001303D2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2745E" w14:textId="520FE324" w:rsidR="005F2C45" w:rsidRPr="005F2C45" w:rsidRDefault="005F2C45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Основной этап</w:t>
      </w:r>
    </w:p>
    <w:p w14:paraId="13A7AA7D" w14:textId="334E362C" w:rsidR="005F2C45" w:rsidRDefault="005770BB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технологию использую уже несколько лет.</w:t>
      </w:r>
    </w:p>
    <w:p w14:paraId="5D329706" w14:textId="7DFB1F09" w:rsidR="00BE4E0F" w:rsidRPr="009224BD" w:rsidRDefault="00BE4E0F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4BD">
        <w:rPr>
          <w:rFonts w:ascii="Times New Roman" w:hAnsi="Times New Roman" w:cs="Times New Roman"/>
          <w:sz w:val="24"/>
          <w:szCs w:val="24"/>
        </w:rPr>
        <w:t>Приемы, которые я использую на уроках</w:t>
      </w:r>
      <w:r w:rsidR="005770BB">
        <w:rPr>
          <w:rFonts w:ascii="Times New Roman" w:hAnsi="Times New Roman" w:cs="Times New Roman"/>
          <w:sz w:val="24"/>
          <w:szCs w:val="24"/>
        </w:rPr>
        <w:t xml:space="preserve">, </w:t>
      </w:r>
      <w:r w:rsidRPr="009224BD">
        <w:rPr>
          <w:rFonts w:ascii="Times New Roman" w:hAnsi="Times New Roman" w:cs="Times New Roman"/>
          <w:sz w:val="24"/>
          <w:szCs w:val="24"/>
        </w:rPr>
        <w:t>занятиях внеурочной деятельности</w:t>
      </w:r>
      <w:r w:rsidR="005770BB">
        <w:rPr>
          <w:rFonts w:ascii="Times New Roman" w:hAnsi="Times New Roman" w:cs="Times New Roman"/>
          <w:sz w:val="24"/>
          <w:szCs w:val="24"/>
        </w:rPr>
        <w:t>, при методе проектов и в исследовательской деятельности:</w:t>
      </w:r>
    </w:p>
    <w:p w14:paraId="65F38C25" w14:textId="77777777" w:rsidR="00BE4E0F" w:rsidRPr="009224BD" w:rsidRDefault="00BE4E0F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*мозговой штурм;</w:t>
      </w:r>
    </w:p>
    <w:p w14:paraId="4B545D61" w14:textId="77777777" w:rsidR="00BE4E0F" w:rsidRPr="009224BD" w:rsidRDefault="00BE4E0F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*корзина идей (можно применять как на этапе вызова, так и на этапе осмысления);</w:t>
      </w:r>
    </w:p>
    <w:p w14:paraId="7E8F2854" w14:textId="16CD91CF" w:rsidR="00BE4E0F" w:rsidRPr="009224BD" w:rsidRDefault="00920D7A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>
        <w:t>*</w:t>
      </w:r>
      <w:proofErr w:type="gramStart"/>
      <w:r>
        <w:t>рассказ по ключевым</w:t>
      </w:r>
      <w:r w:rsidR="00E16FE3">
        <w:t xml:space="preserve"> </w:t>
      </w:r>
      <w:r w:rsidR="00BE4E0F" w:rsidRPr="009224BD">
        <w:t>словам</w:t>
      </w:r>
      <w:proofErr w:type="gramEnd"/>
      <w:r w:rsidR="00BE4E0F" w:rsidRPr="009224BD">
        <w:t xml:space="preserve"> (работа с текстом и выделение ключевых слов из текста, позволяющие подвести к теме, цели, задач).</w:t>
      </w:r>
    </w:p>
    <w:p w14:paraId="550B1367" w14:textId="77777777" w:rsidR="00BE4E0F" w:rsidRPr="009224BD" w:rsidRDefault="00BE4E0F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* правильные - неправильные суждения (на этапе осмысления и развития);</w:t>
      </w:r>
    </w:p>
    <w:p w14:paraId="24F43E0C" w14:textId="77777777" w:rsidR="00BE4E0F" w:rsidRPr="009224BD" w:rsidRDefault="00BE4E0F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* выстроить логическую связь из понятий, свойств, процессов;</w:t>
      </w:r>
    </w:p>
    <w:p w14:paraId="2F094694" w14:textId="487CA0CA" w:rsidR="00BE4E0F" w:rsidRPr="009224BD" w:rsidRDefault="000704E8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* «кто (что) здесь лишний» (</w:t>
      </w:r>
      <w:r w:rsidR="00920D7A">
        <w:t>не только определить</w:t>
      </w:r>
      <w:r w:rsidR="00BE4E0F" w:rsidRPr="009224BD">
        <w:t>, но и объяснить);</w:t>
      </w:r>
    </w:p>
    <w:p w14:paraId="11E56234" w14:textId="77777777" w:rsidR="00BE4E0F" w:rsidRPr="009224BD" w:rsidRDefault="00BE4E0F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* составить кластер (или заполнить);</w:t>
      </w:r>
    </w:p>
    <w:p w14:paraId="27F50E7A" w14:textId="16F433E3" w:rsidR="00BE4E0F" w:rsidRPr="009224BD" w:rsidRDefault="00BE4E0F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* заполнение таблицы</w:t>
      </w:r>
      <w:r w:rsidR="00920D7A">
        <w:t xml:space="preserve"> </w:t>
      </w:r>
      <w:r w:rsidRPr="009224BD">
        <w:t>(с учетом, строения, функций, место локации); З-Х- У.</w:t>
      </w:r>
    </w:p>
    <w:p w14:paraId="28C6C0C8" w14:textId="30558CAF" w:rsidR="00475392" w:rsidRPr="00E16FE3" w:rsidRDefault="00EB4D27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b/>
          <w:bCs/>
        </w:rPr>
      </w:pPr>
      <w:r w:rsidRPr="00E16FE3">
        <w:rPr>
          <w:b/>
          <w:bCs/>
        </w:rPr>
        <w:t>Работа в группах</w:t>
      </w:r>
      <w:r w:rsidR="005770BB" w:rsidRPr="00E16FE3">
        <w:rPr>
          <w:b/>
          <w:bCs/>
        </w:rPr>
        <w:t xml:space="preserve"> с двумя приёмами:1. «Ромашка </w:t>
      </w:r>
      <w:proofErr w:type="spellStart"/>
      <w:r w:rsidR="005770BB" w:rsidRPr="00E16FE3">
        <w:rPr>
          <w:b/>
          <w:bCs/>
        </w:rPr>
        <w:t>Блума</w:t>
      </w:r>
      <w:proofErr w:type="spellEnd"/>
      <w:r w:rsidR="005770BB" w:rsidRPr="00E16FE3">
        <w:rPr>
          <w:b/>
          <w:bCs/>
        </w:rPr>
        <w:t>»</w:t>
      </w:r>
      <w:r w:rsidR="00E16FE3" w:rsidRPr="00E16FE3">
        <w:rPr>
          <w:b/>
          <w:bCs/>
        </w:rPr>
        <w:t xml:space="preserve">. </w:t>
      </w:r>
      <w:r w:rsidR="005770BB" w:rsidRPr="00E16FE3">
        <w:rPr>
          <w:b/>
          <w:bCs/>
        </w:rPr>
        <w:t>2. «</w:t>
      </w:r>
      <w:proofErr w:type="spellStart"/>
      <w:r w:rsidR="005770BB" w:rsidRPr="00E16FE3">
        <w:rPr>
          <w:b/>
          <w:bCs/>
        </w:rPr>
        <w:t>Кроссенс</w:t>
      </w:r>
      <w:proofErr w:type="spellEnd"/>
      <w:r w:rsidR="005770BB" w:rsidRPr="00E16FE3">
        <w:rPr>
          <w:b/>
          <w:bCs/>
        </w:rPr>
        <w:t>»</w:t>
      </w:r>
    </w:p>
    <w:p w14:paraId="26AFD910" w14:textId="42471461" w:rsidR="008E69E0" w:rsidRPr="00C30955" w:rsidRDefault="00EB4D27" w:rsidP="00C30955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212529"/>
        </w:rPr>
      </w:pPr>
      <w:r w:rsidRPr="00475392">
        <w:rPr>
          <w:color w:val="212529"/>
        </w:rPr>
        <w:t xml:space="preserve"> </w:t>
      </w:r>
      <w:r w:rsidR="005770BB">
        <w:rPr>
          <w:color w:val="212529"/>
        </w:rPr>
        <w:t xml:space="preserve">1. </w:t>
      </w:r>
      <w:r w:rsidR="00475392" w:rsidRPr="008F2A2A">
        <w:rPr>
          <w:color w:val="000000"/>
        </w:rPr>
        <w:t>Идея проекта, его цель и предполагаемый результат исходят из проблемы. Начало работы над проектом - это формулирование проблемы, обозначение проблемной ситуации. Проблемная ситуация - такое состояние знания, в котором есть противоречие. В этом случае у исследователя возникает потребность в нахождении недостающих элементов.</w:t>
      </w:r>
      <w:r w:rsidR="00475392" w:rsidRPr="008F2A2A">
        <w:rPr>
          <w:color w:val="000000"/>
        </w:rPr>
        <w:br/>
        <w:t>Как это выглядит на практике?</w:t>
      </w:r>
      <w:r w:rsidR="00475392" w:rsidRPr="008F2A2A">
        <w:rPr>
          <w:color w:val="000000"/>
        </w:rPr>
        <w:br/>
        <w:t xml:space="preserve">Мы придумали тему, обозначили область, в которой есть пробел в нашем знании, или в целом в человеческом знании, и которая нам интересна (!). Далее мы начинаем искать литературу по этому вопросу: что написано в учебниках, статьях, форумах. Круг нашего знания расширился, но при этом непрерывно возникают новые проблемные ситуации. Запускается непрерывная </w:t>
      </w:r>
      <w:proofErr w:type="spellStart"/>
      <w:r w:rsidR="00475392" w:rsidRPr="008F2A2A">
        <w:rPr>
          <w:color w:val="000000"/>
        </w:rPr>
        <w:t>проблематизация</w:t>
      </w:r>
      <w:proofErr w:type="spellEnd"/>
      <w:r w:rsidR="00475392" w:rsidRPr="008F2A2A">
        <w:rPr>
          <w:color w:val="000000"/>
        </w:rPr>
        <w:t>.</w:t>
      </w:r>
      <w:r w:rsidR="00475392" w:rsidRPr="008F2A2A">
        <w:rPr>
          <w:color w:val="000000"/>
        </w:rPr>
        <w:br/>
        <w:t>На этом этапе пров</w:t>
      </w:r>
      <w:r w:rsidR="00475392" w:rsidRPr="00475392">
        <w:rPr>
          <w:color w:val="000000"/>
        </w:rPr>
        <w:t xml:space="preserve">ожу </w:t>
      </w:r>
      <w:r w:rsidR="00475392" w:rsidRPr="008F2A2A">
        <w:rPr>
          <w:color w:val="000000"/>
        </w:rPr>
        <w:t xml:space="preserve">"мозговой штурм" вместе </w:t>
      </w:r>
      <w:r w:rsidR="00C30955">
        <w:rPr>
          <w:color w:val="000000"/>
        </w:rPr>
        <w:t>с детьми</w:t>
      </w:r>
      <w:r w:rsidR="00475392" w:rsidRPr="008F2A2A">
        <w:rPr>
          <w:color w:val="000000"/>
        </w:rPr>
        <w:t xml:space="preserve"> и </w:t>
      </w:r>
      <w:r w:rsidR="00475392" w:rsidRPr="00475392">
        <w:rPr>
          <w:color w:val="000000"/>
        </w:rPr>
        <w:t>использую</w:t>
      </w:r>
      <w:r w:rsidR="00475392" w:rsidRPr="008F2A2A">
        <w:rPr>
          <w:color w:val="000000"/>
        </w:rPr>
        <w:t xml:space="preserve"> прие</w:t>
      </w:r>
      <w:r w:rsidR="00475392" w:rsidRPr="00475392">
        <w:rPr>
          <w:color w:val="000000"/>
        </w:rPr>
        <w:t>м</w:t>
      </w:r>
      <w:r w:rsidR="00475392" w:rsidRPr="008F2A2A">
        <w:rPr>
          <w:color w:val="000000"/>
        </w:rPr>
        <w:t xml:space="preserve"> "Ромашка </w:t>
      </w:r>
      <w:proofErr w:type="spellStart"/>
      <w:r w:rsidR="00475392" w:rsidRPr="008F2A2A">
        <w:rPr>
          <w:color w:val="000000"/>
        </w:rPr>
        <w:t>Блума</w:t>
      </w:r>
      <w:proofErr w:type="spellEnd"/>
      <w:r w:rsidR="00475392" w:rsidRPr="008F2A2A">
        <w:rPr>
          <w:color w:val="000000"/>
        </w:rPr>
        <w:t>".</w:t>
      </w:r>
      <w:r w:rsidR="00475392" w:rsidRPr="008F2A2A">
        <w:rPr>
          <w:color w:val="000000"/>
        </w:rPr>
        <w:br/>
        <w:t>Этот приём основан на работе с текстом. Приём является универсальным и может быть использован при изучении любого предмета.</w:t>
      </w:r>
      <w:r w:rsidR="00475392" w:rsidRPr="008F2A2A">
        <w:rPr>
          <w:color w:val="000000"/>
        </w:rPr>
        <w:br/>
      </w:r>
      <w:r w:rsidR="008E69E0" w:rsidRPr="009224BD">
        <w:t xml:space="preserve">В основе метода система вопросов, разработанная известным американским психологом и педагогом Бенджамином </w:t>
      </w:r>
      <w:proofErr w:type="spellStart"/>
      <w:r w:rsidR="008E69E0" w:rsidRPr="009224BD">
        <w:t>Блумом</w:t>
      </w:r>
      <w:proofErr w:type="spellEnd"/>
      <w:r w:rsidR="008E69E0" w:rsidRPr="009224BD">
        <w:t xml:space="preserve"> таксономия учебных целей по уровням познавательной деятельности (знание, понимание, применение, анализ, синтез и оценка).</w:t>
      </w:r>
    </w:p>
    <w:p w14:paraId="4326F3E8" w14:textId="11DF210D" w:rsidR="008E69E0" w:rsidRPr="009224BD" w:rsidRDefault="008E69E0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 xml:space="preserve">Простые вопросы: </w:t>
      </w:r>
      <w:r w:rsidR="009224BD" w:rsidRPr="009224BD">
        <w:t xml:space="preserve">отвечая на них, нужно назвать какие-то факты, вспомнить и воспроизвести </w:t>
      </w:r>
      <w:r w:rsidRPr="009224BD">
        <w:t>«Кто? Что? Когда? Как? Где?»</w:t>
      </w:r>
    </w:p>
    <w:p w14:paraId="4867F4DB" w14:textId="2E0DD457" w:rsidR="008E69E0" w:rsidRPr="009224BD" w:rsidRDefault="008E69E0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Уточняющий вопрос:</w:t>
      </w:r>
      <w:r w:rsidR="009224BD" w:rsidRPr="009224BD">
        <w:t xml:space="preserve"> такие вопросы обычно начинаются со слов: «То есть ты говоришь, что…?», «Если я правильно понял, то …?», «Я могу ошибаться, но, по-моему, вы сказали о …?»</w:t>
      </w:r>
      <w:r w:rsidRPr="009224BD">
        <w:t xml:space="preserve"> </w:t>
      </w:r>
    </w:p>
    <w:p w14:paraId="57294CC6" w14:textId="4766E1EE" w:rsidR="008E69E0" w:rsidRPr="009224BD" w:rsidRDefault="008E69E0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 xml:space="preserve">Практический: «Где используют? </w:t>
      </w:r>
      <w:r w:rsidR="009224BD">
        <w:t>Что</w:t>
      </w:r>
      <w:r w:rsidRPr="009224BD">
        <w:t xml:space="preserve"> можно сделать</w:t>
      </w:r>
      <w:r w:rsidR="009224BD">
        <w:t xml:space="preserve"> </w:t>
      </w:r>
      <w:proofErr w:type="gramStart"/>
      <w:r w:rsidR="009224BD">
        <w:t>из..</w:t>
      </w:r>
      <w:r w:rsidRPr="009224BD">
        <w:t>?</w:t>
      </w:r>
      <w:proofErr w:type="gramEnd"/>
      <w:r w:rsidR="009224BD">
        <w:t>»</w:t>
      </w:r>
      <w:r w:rsidR="009224BD" w:rsidRPr="009224BD">
        <w:t xml:space="preserve"> </w:t>
      </w:r>
      <w:r w:rsidR="009224BD">
        <w:t>Данный тип вопроса направлен на установление взаимосвязи между теорией и практикой:</w:t>
      </w:r>
    </w:p>
    <w:p w14:paraId="66733240" w14:textId="23E094DB" w:rsidR="008E69E0" w:rsidRPr="009224BD" w:rsidRDefault="008E69E0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Вопрос-интерпретация: «Почему? Зачем?»</w:t>
      </w:r>
      <w:r w:rsidR="009224BD" w:rsidRPr="009224BD">
        <w:t xml:space="preserve">  и направлены на установление причинно-следственных связей.</w:t>
      </w:r>
    </w:p>
    <w:p w14:paraId="6C5BB7C9" w14:textId="1A11E673" w:rsidR="008E69E0" w:rsidRPr="009224BD" w:rsidRDefault="008E69E0" w:rsidP="0024361F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Творческий: «Что будет, если? Что было бы...?»</w:t>
      </w:r>
      <w:r w:rsidR="009224BD" w:rsidRPr="009224BD">
        <w:t xml:space="preserve"> </w:t>
      </w:r>
      <w:r w:rsidR="009224BD">
        <w:t>Данный тип вопроса чаще всего содержит частицу «бы», элементы условности, предположения, прогноза: «Что изменилось бы ...», «Что будет, если ...?».</w:t>
      </w:r>
    </w:p>
    <w:p w14:paraId="4AE1DAA5" w14:textId="3A85D4E4" w:rsidR="009224BD" w:rsidRDefault="008E69E0" w:rsidP="009224BD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9224BD">
        <w:t>Оценочный: «Как вы относитесь?</w:t>
      </w:r>
      <w:r w:rsidR="009224BD">
        <w:t xml:space="preserve"> Эти вопросы направлены на выяснение критериев оценки тех или иных событий, явлений, фактов: «Почему что-то хорошо, а что-то плохо?»</w:t>
      </w:r>
    </w:p>
    <w:p w14:paraId="48EFCE6E" w14:textId="77777777" w:rsidR="00C30955" w:rsidRDefault="009224BD" w:rsidP="00C30955">
      <w:r w:rsidRPr="009224BD">
        <w:rPr>
          <w:rFonts w:ascii="Times New Roman" w:hAnsi="Times New Roman" w:cs="Times New Roman"/>
          <w:sz w:val="24"/>
          <w:szCs w:val="24"/>
        </w:rPr>
        <w:t>Вопросы формулируют сами учащиеся.</w:t>
      </w:r>
      <w:r>
        <w:t xml:space="preserve"> </w:t>
      </w:r>
    </w:p>
    <w:p w14:paraId="3F563064" w14:textId="32CF24E8" w:rsidR="00251F81" w:rsidRPr="00C30955" w:rsidRDefault="00251F81" w:rsidP="00C30955">
      <w:r w:rsidRPr="00C30955">
        <w:rPr>
          <w:rFonts w:ascii="Times New Roman" w:hAnsi="Times New Roman" w:cs="Times New Roman"/>
          <w:sz w:val="24"/>
          <w:szCs w:val="24"/>
        </w:rPr>
        <w:t>А</w:t>
      </w:r>
      <w:r w:rsidR="00C30955">
        <w:rPr>
          <w:rFonts w:ascii="Times New Roman" w:hAnsi="Times New Roman" w:cs="Times New Roman"/>
          <w:sz w:val="24"/>
          <w:szCs w:val="24"/>
        </w:rPr>
        <w:t>,</w:t>
      </w:r>
      <w:r w:rsidRPr="00C30955">
        <w:rPr>
          <w:rFonts w:ascii="Times New Roman" w:hAnsi="Times New Roman" w:cs="Times New Roman"/>
          <w:sz w:val="24"/>
          <w:szCs w:val="24"/>
        </w:rPr>
        <w:t xml:space="preserve"> сейчас я предлагаю вам опробовать данный приём.</w:t>
      </w:r>
    </w:p>
    <w:p w14:paraId="652F19F4" w14:textId="392AF968" w:rsidR="008E69E0" w:rsidRPr="00C30955" w:rsidRDefault="00251F81" w:rsidP="00C30955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  <w:r w:rsidRPr="00C30955">
        <w:t>К</w:t>
      </w:r>
      <w:r w:rsidR="008E69E0" w:rsidRPr="00C30955">
        <w:t>аждая группа получ</w:t>
      </w:r>
      <w:r w:rsidR="0054105A">
        <w:t>ает</w:t>
      </w:r>
      <w:r w:rsidR="008E69E0" w:rsidRPr="00C30955">
        <w:t xml:space="preserve"> «Ромашку вопросов» (Рис. 1.)</w:t>
      </w:r>
      <w:r w:rsidR="00B03550">
        <w:t>, текст по теме исследования</w:t>
      </w:r>
      <w:r w:rsidR="009148B6">
        <w:t xml:space="preserve"> и начинают работать в группе.</w:t>
      </w:r>
    </w:p>
    <w:p w14:paraId="357C7A6E" w14:textId="77777777" w:rsidR="00C30955" w:rsidRPr="00C30955" w:rsidRDefault="00C30955" w:rsidP="00C30955">
      <w:pPr>
        <w:pStyle w:val="a4"/>
        <w:shd w:val="clear" w:color="auto" w:fill="FFFFFF"/>
        <w:spacing w:before="0" w:beforeAutospacing="0" w:after="0" w:afterAutospacing="0" w:line="20" w:lineRule="atLeast"/>
        <w:ind w:firstLine="709"/>
        <w:jc w:val="both"/>
      </w:pPr>
    </w:p>
    <w:p w14:paraId="35600841" w14:textId="4A25D248" w:rsidR="008E69E0" w:rsidRDefault="00EB4D27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A2D0D2F" wp14:editId="31AFCD73">
            <wp:extent cx="5187315" cy="4455160"/>
            <wp:effectExtent l="0" t="0" r="0" b="2540"/>
            <wp:docPr id="1621484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2FDAB" w14:textId="16312C4D" w:rsidR="008E69E0" w:rsidRDefault="009148B6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Представление результатов</w:t>
      </w:r>
      <w:r w:rsidR="00251F81" w:rsidRPr="00541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E62620D" w14:textId="77777777" w:rsidR="005770BB" w:rsidRPr="0054105A" w:rsidRDefault="005770BB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20F87" w14:textId="0B31CEC4" w:rsidR="00CB5C56" w:rsidRPr="00CB5C56" w:rsidRDefault="00BF6614" w:rsidP="00CB5C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14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sz w:val="24"/>
          <w:szCs w:val="24"/>
        </w:rPr>
        <w:t xml:space="preserve">: Следующий </w:t>
      </w:r>
      <w:r w:rsidR="00CB5C56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, который я применяю </w:t>
      </w:r>
      <w:r w:rsidR="005770BB">
        <w:rPr>
          <w:rFonts w:ascii="Times New Roman" w:hAnsi="Times New Roman" w:cs="Times New Roman"/>
          <w:sz w:val="24"/>
          <w:szCs w:val="24"/>
        </w:rPr>
        <w:t>при организации исследовательск</w:t>
      </w:r>
      <w:r w:rsidR="00CB5C56">
        <w:rPr>
          <w:rFonts w:ascii="Times New Roman" w:hAnsi="Times New Roman" w:cs="Times New Roman"/>
          <w:sz w:val="24"/>
          <w:szCs w:val="24"/>
        </w:rPr>
        <w:t>их</w:t>
      </w:r>
      <w:r w:rsidR="005770B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B5C56">
        <w:rPr>
          <w:rFonts w:ascii="Times New Roman" w:hAnsi="Times New Roman" w:cs="Times New Roman"/>
          <w:sz w:val="24"/>
          <w:szCs w:val="24"/>
        </w:rPr>
        <w:t xml:space="preserve"> во внеурочной деятельности, на формах урока, таких как уроки</w:t>
      </w:r>
      <w:r w:rsidR="005770BB">
        <w:rPr>
          <w:rFonts w:ascii="Times New Roman" w:hAnsi="Times New Roman" w:cs="Times New Roman"/>
          <w:sz w:val="24"/>
          <w:szCs w:val="24"/>
        </w:rPr>
        <w:t xml:space="preserve">– </w:t>
      </w:r>
      <w:r w:rsidR="00CB5C56">
        <w:rPr>
          <w:rFonts w:ascii="Times New Roman" w:hAnsi="Times New Roman" w:cs="Times New Roman"/>
          <w:sz w:val="24"/>
          <w:szCs w:val="24"/>
        </w:rPr>
        <w:t xml:space="preserve">исследования, </w:t>
      </w:r>
      <w:r w:rsidR="005770BB">
        <w:rPr>
          <w:rFonts w:ascii="Times New Roman" w:hAnsi="Times New Roman" w:cs="Times New Roman"/>
          <w:sz w:val="24"/>
          <w:szCs w:val="24"/>
        </w:rPr>
        <w:t xml:space="preserve">это прием </w:t>
      </w:r>
      <w:r w:rsidRPr="00FF34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344A">
        <w:rPr>
          <w:rFonts w:ascii="Times New Roman" w:hAnsi="Times New Roman" w:cs="Times New Roman"/>
          <w:color w:val="000000"/>
        </w:rPr>
        <w:t>Кроссенс</w:t>
      </w:r>
      <w:proofErr w:type="spellEnd"/>
      <w:r w:rsidRPr="00FF344A">
        <w:rPr>
          <w:rFonts w:ascii="Times New Roman" w:hAnsi="Times New Roman" w:cs="Times New Roman"/>
          <w:color w:val="000000"/>
        </w:rPr>
        <w:t>»</w:t>
      </w:r>
      <w:r w:rsidR="00CB5C56">
        <w:rPr>
          <w:rFonts w:ascii="Times New Roman" w:hAnsi="Times New Roman" w:cs="Times New Roman"/>
          <w:color w:val="000000"/>
        </w:rPr>
        <w:t xml:space="preserve">. </w:t>
      </w:r>
      <w:r w:rsidR="00CB5C56">
        <w:rPr>
          <w:rFonts w:ascii="Times New Roman" w:hAnsi="Times New Roman" w:cs="Times New Roman"/>
          <w:sz w:val="24"/>
          <w:szCs w:val="24"/>
        </w:rPr>
        <w:t>Прием</w:t>
      </w:r>
      <w:r w:rsidR="00CB5C56" w:rsidRPr="00CB5C56">
        <w:rPr>
          <w:rFonts w:ascii="Times New Roman" w:hAnsi="Times New Roman" w:cs="Times New Roman"/>
          <w:sz w:val="24"/>
          <w:szCs w:val="24"/>
        </w:rPr>
        <w:t xml:space="preserve"> позволяет организовать работу с текстом, рисунками, символами, географическими картами, диаграммами. на всех этапах урока:</w:t>
      </w:r>
    </w:p>
    <w:p w14:paraId="6A6A97EA" w14:textId="77777777" w:rsidR="00CB5C56" w:rsidRPr="00CB5C56" w:rsidRDefault="00CB5C56" w:rsidP="00CB5C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C56">
        <w:rPr>
          <w:rFonts w:ascii="Times New Roman" w:hAnsi="Times New Roman" w:cs="Times New Roman"/>
          <w:sz w:val="24"/>
          <w:szCs w:val="24"/>
        </w:rPr>
        <w:t>•</w:t>
      </w:r>
      <w:r w:rsidRPr="00CB5C56">
        <w:rPr>
          <w:rFonts w:ascii="Times New Roman" w:hAnsi="Times New Roman" w:cs="Times New Roman"/>
          <w:sz w:val="24"/>
          <w:szCs w:val="24"/>
        </w:rPr>
        <w:tab/>
        <w:t xml:space="preserve">на стадии определения темы урока, </w:t>
      </w:r>
    </w:p>
    <w:p w14:paraId="1652DF1A" w14:textId="77777777" w:rsidR="00CB5C56" w:rsidRPr="00CB5C56" w:rsidRDefault="00CB5C56" w:rsidP="00CB5C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C56">
        <w:rPr>
          <w:rFonts w:ascii="Times New Roman" w:hAnsi="Times New Roman" w:cs="Times New Roman"/>
          <w:sz w:val="24"/>
          <w:szCs w:val="24"/>
        </w:rPr>
        <w:t>•</w:t>
      </w:r>
      <w:r w:rsidRPr="00CB5C56">
        <w:rPr>
          <w:rFonts w:ascii="Times New Roman" w:hAnsi="Times New Roman" w:cs="Times New Roman"/>
          <w:sz w:val="24"/>
          <w:szCs w:val="24"/>
        </w:rPr>
        <w:tab/>
        <w:t xml:space="preserve">для определения и постановки проблемы, </w:t>
      </w:r>
    </w:p>
    <w:p w14:paraId="14D7D86C" w14:textId="32676E3E" w:rsidR="005F1AD6" w:rsidRPr="00CB5C56" w:rsidRDefault="00CB5C56" w:rsidP="00CB5C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C56">
        <w:rPr>
          <w:rFonts w:ascii="Times New Roman" w:hAnsi="Times New Roman" w:cs="Times New Roman"/>
          <w:sz w:val="24"/>
          <w:szCs w:val="24"/>
        </w:rPr>
        <w:t>•</w:t>
      </w:r>
      <w:r w:rsidRPr="00CB5C56">
        <w:rPr>
          <w:rFonts w:ascii="Times New Roman" w:hAnsi="Times New Roman" w:cs="Times New Roman"/>
          <w:sz w:val="24"/>
          <w:szCs w:val="24"/>
        </w:rPr>
        <w:tab/>
        <w:t>как образное моделирование учебного материала</w:t>
      </w:r>
    </w:p>
    <w:p w14:paraId="2E27A619" w14:textId="77777777" w:rsidR="00FF344A" w:rsidRPr="00FF344A" w:rsidRDefault="00FF344A" w:rsidP="0024361F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 слово «</w:t>
      </w:r>
      <w:proofErr w:type="spellStart"/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кроссенс</w:t>
      </w:r>
      <w:proofErr w:type="spellEnd"/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означает «пересечение смыслов» и придумано по аналогии со словом «кроссворд», которое в переводе с английского языка означает «пересечение слов».</w:t>
      </w:r>
    </w:p>
    <w:p w14:paraId="421BE1FA" w14:textId="1E4FEDDC" w:rsidR="00FF344A" w:rsidRPr="00FF344A" w:rsidRDefault="00FF344A" w:rsidP="0024361F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proofErr w:type="spellStart"/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Кроссенс</w:t>
      </w:r>
      <w:proofErr w:type="spellEnd"/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представляет собой ассоциативную цепочку, замкнутую в поле из 9 квадратов. В 9 изображениях-картинках зашифрованы ассоциации, каждая из которых связана с предыдущей и последующей. Эти связи могут быть, как поверхностными, так и глубинными. Центральная же картинка (5), являясь ключевым понятием, объединяет по смыслу сразу несколько. Задача заключается в том, чтобы разгадать (объяснить) </w:t>
      </w:r>
      <w:proofErr w:type="spellStart"/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кроссенс</w:t>
      </w:r>
      <w:proofErr w:type="spellEnd"/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составив рассказ по</w:t>
      </w:r>
      <w:r w:rsidR="001303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взаимосвязанным изображениям. </w:t>
      </w:r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Читать</w:t>
      </w:r>
      <w:r w:rsidR="001303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="001303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россенс</w:t>
      </w:r>
      <w:proofErr w:type="spellEnd"/>
      <w:r w:rsidR="001303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FF3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можно разными способами (№1-3), но наиболее популярным, все же остается №1, т.е. с первого квадрата верхней строки, слева направо, согласно правилам чтения в русском языке.</w:t>
      </w:r>
    </w:p>
    <w:p w14:paraId="42B905F1" w14:textId="77777777" w:rsidR="00FF344A" w:rsidRPr="00FF344A" w:rsidRDefault="00FF344A" w:rsidP="0024361F">
      <w:pPr>
        <w:shd w:val="clear" w:color="auto" w:fill="FFFFFF"/>
        <w:spacing w:after="0" w:line="20" w:lineRule="atLeast"/>
        <w:ind w:firstLine="709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ru-RU"/>
          <w14:ligatures w14:val="none"/>
        </w:rPr>
      </w:pPr>
      <w:r w:rsidRPr="00FF344A">
        <w:rPr>
          <w:rFonts w:ascii="Open Sans" w:eastAsia="Times New Roman" w:hAnsi="Open Sans" w:cs="Open Sans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4F25CB63" wp14:editId="77F870D3">
            <wp:extent cx="4695825" cy="148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6913" w14:textId="77777777" w:rsidR="0024361F" w:rsidRDefault="0024361F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416E5" w14:textId="77777777" w:rsidR="0024361F" w:rsidRDefault="0024361F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80FE8" w14:textId="77777777" w:rsidR="005770BB" w:rsidRDefault="005770BB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3F173" w14:textId="6D0A2DB3" w:rsidR="00BF6614" w:rsidRDefault="00BA3057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962697">
        <w:rPr>
          <w:rFonts w:ascii="Times New Roman" w:hAnsi="Times New Roman" w:cs="Times New Roman"/>
          <w:b/>
          <w:sz w:val="24"/>
          <w:szCs w:val="24"/>
        </w:rPr>
        <w:t>заданий в группе</w:t>
      </w:r>
    </w:p>
    <w:p w14:paraId="3C118069" w14:textId="77777777" w:rsidR="00962697" w:rsidRPr="00962697" w:rsidRDefault="00962697" w:rsidP="0024361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55540" w14:textId="4808C7FF" w:rsidR="00CB5C56" w:rsidRDefault="00962697" w:rsidP="00CB5C5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697">
        <w:rPr>
          <w:rFonts w:ascii="Times New Roman" w:hAnsi="Times New Roman" w:cs="Times New Roman"/>
          <w:sz w:val="24"/>
          <w:szCs w:val="24"/>
        </w:rPr>
        <w:t>Я предлагаю всем вместе разгадать</w:t>
      </w:r>
      <w:r w:rsidR="00786330">
        <w:rPr>
          <w:rFonts w:ascii="Times New Roman" w:hAnsi="Times New Roman" w:cs="Times New Roman"/>
          <w:sz w:val="24"/>
          <w:szCs w:val="24"/>
        </w:rPr>
        <w:t xml:space="preserve"> и объяснить «</w:t>
      </w:r>
      <w:proofErr w:type="spellStart"/>
      <w:r w:rsidR="001303D2">
        <w:rPr>
          <w:rFonts w:ascii="Times New Roman" w:hAnsi="Times New Roman" w:cs="Times New Roman"/>
          <w:sz w:val="24"/>
          <w:szCs w:val="24"/>
        </w:rPr>
        <w:t>К</w:t>
      </w:r>
      <w:r w:rsidRPr="00962697">
        <w:rPr>
          <w:rFonts w:ascii="Times New Roman" w:hAnsi="Times New Roman" w:cs="Times New Roman"/>
          <w:sz w:val="24"/>
          <w:szCs w:val="24"/>
        </w:rPr>
        <w:t>россенс</w:t>
      </w:r>
      <w:proofErr w:type="spellEnd"/>
      <w:r w:rsidR="00786330">
        <w:rPr>
          <w:rFonts w:ascii="Times New Roman" w:hAnsi="Times New Roman" w:cs="Times New Roman"/>
          <w:sz w:val="24"/>
          <w:szCs w:val="24"/>
        </w:rPr>
        <w:t>»</w:t>
      </w:r>
      <w:r w:rsidRPr="00962697">
        <w:rPr>
          <w:rFonts w:ascii="Times New Roman" w:hAnsi="Times New Roman" w:cs="Times New Roman"/>
          <w:sz w:val="24"/>
          <w:szCs w:val="24"/>
        </w:rPr>
        <w:t>, который</w:t>
      </w:r>
      <w:r w:rsidR="0024361F">
        <w:rPr>
          <w:rFonts w:ascii="Times New Roman" w:hAnsi="Times New Roman" w:cs="Times New Roman"/>
          <w:sz w:val="24"/>
          <w:szCs w:val="24"/>
        </w:rPr>
        <w:t xml:space="preserve"> я использ</w:t>
      </w:r>
      <w:r w:rsidR="00786330">
        <w:rPr>
          <w:rFonts w:ascii="Times New Roman" w:hAnsi="Times New Roman" w:cs="Times New Roman"/>
          <w:sz w:val="24"/>
          <w:szCs w:val="24"/>
        </w:rPr>
        <w:t>ую</w:t>
      </w:r>
      <w:r w:rsidR="0024361F">
        <w:rPr>
          <w:rFonts w:ascii="Times New Roman" w:hAnsi="Times New Roman" w:cs="Times New Roman"/>
          <w:sz w:val="24"/>
          <w:szCs w:val="24"/>
        </w:rPr>
        <w:t xml:space="preserve"> на</w:t>
      </w:r>
      <w:r w:rsidR="00786330">
        <w:rPr>
          <w:rFonts w:ascii="Times New Roman" w:hAnsi="Times New Roman" w:cs="Times New Roman"/>
          <w:sz w:val="24"/>
          <w:szCs w:val="24"/>
        </w:rPr>
        <w:t xml:space="preserve"> </w:t>
      </w:r>
      <w:r w:rsidRPr="00962697">
        <w:rPr>
          <w:rFonts w:ascii="Times New Roman" w:hAnsi="Times New Roman" w:cs="Times New Roman"/>
          <w:sz w:val="24"/>
          <w:szCs w:val="24"/>
        </w:rPr>
        <w:t>урок</w:t>
      </w:r>
      <w:r w:rsidR="00CB5C56">
        <w:rPr>
          <w:rFonts w:ascii="Times New Roman" w:hAnsi="Times New Roman" w:cs="Times New Roman"/>
          <w:sz w:val="24"/>
          <w:szCs w:val="24"/>
        </w:rPr>
        <w:t>ах</w:t>
      </w:r>
      <w:r w:rsidR="00786330">
        <w:rPr>
          <w:rFonts w:ascii="Times New Roman" w:hAnsi="Times New Roman" w:cs="Times New Roman"/>
          <w:sz w:val="24"/>
          <w:szCs w:val="24"/>
        </w:rPr>
        <w:t>-исследовани</w:t>
      </w:r>
      <w:r w:rsidR="00CB5C56">
        <w:rPr>
          <w:rFonts w:ascii="Times New Roman" w:hAnsi="Times New Roman" w:cs="Times New Roman"/>
          <w:sz w:val="24"/>
          <w:szCs w:val="24"/>
        </w:rPr>
        <w:t>ях</w:t>
      </w:r>
      <w:r w:rsidR="00786330">
        <w:rPr>
          <w:rFonts w:ascii="Times New Roman" w:hAnsi="Times New Roman" w:cs="Times New Roman"/>
          <w:sz w:val="24"/>
          <w:szCs w:val="24"/>
        </w:rPr>
        <w:t xml:space="preserve"> по</w:t>
      </w:r>
      <w:r w:rsidRPr="00962697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CB5C56">
        <w:rPr>
          <w:rFonts w:ascii="Times New Roman" w:hAnsi="Times New Roman" w:cs="Times New Roman"/>
          <w:sz w:val="24"/>
          <w:szCs w:val="24"/>
        </w:rPr>
        <w:t xml:space="preserve"> по теме «Атмосфера»</w:t>
      </w:r>
    </w:p>
    <w:p w14:paraId="4AA7A3E8" w14:textId="7AD67D93" w:rsidR="00962697" w:rsidRPr="00962697" w:rsidRDefault="00962697" w:rsidP="0024361F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Достаньте из индивидуального конверта картинки и поле из девяти клеток. Составьте из них </w:t>
      </w:r>
      <w:r w:rsidR="001303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303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россенс</w:t>
      </w:r>
      <w:proofErr w:type="spellEnd"/>
      <w:r w:rsidR="001303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</w:t>
      </w:r>
      <w:r w:rsidR="00BA3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спользовавшись клеем. Вы видите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центральная картинка </w:t>
      </w:r>
      <w:r w:rsidR="0024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 квадрат) 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суть нашего </w:t>
      </w:r>
      <w:r w:rsidR="001303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кроссенса</w:t>
      </w:r>
      <w:proofErr w:type="spellEnd"/>
      <w:r w:rsidR="001303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Ваша задача </w:t>
      </w:r>
      <w:r w:rsidR="00243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расположить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и объединить их по смыслу, угадав, то, что зашифровано в центральном квадрате. На </w:t>
      </w:r>
      <w:r w:rsidR="00BA3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задание отводится 7-8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после чего вы должны представить свои </w:t>
      </w:r>
      <w:r w:rsidR="00243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прочитать информацию, которую они несут и </w:t>
      </w:r>
      <w:r w:rsidR="0024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 w:rsidR="0013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идет речь.</w:t>
      </w:r>
    </w:p>
    <w:p w14:paraId="1C47CCCE" w14:textId="762C69F7" w:rsidR="00962697" w:rsidRPr="00962697" w:rsidRDefault="00251F81" w:rsidP="00920D7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  <w:r w:rsidR="0024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</w:t>
      </w:r>
    </w:p>
    <w:p w14:paraId="5F2BDB59" w14:textId="066F40F2" w:rsidR="00962697" w:rsidRPr="00EB7E76" w:rsidRDefault="00CB5C56" w:rsidP="00920D7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EB7E76" w:rsidRPr="00EB7E76">
        <w:rPr>
          <w:rFonts w:ascii="Times New Roman" w:hAnsi="Times New Roman" w:cs="Times New Roman"/>
          <w:sz w:val="24"/>
          <w:szCs w:val="24"/>
          <w:shd w:val="clear" w:color="auto" w:fill="FFFFFF"/>
        </w:rPr>
        <w:t>Кроссенс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B7E76" w:rsidRPr="00EB7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один из примеров проектной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учащиеся сами составляют их. Первый год учащиеся 10 класса</w:t>
      </w:r>
      <w:r w:rsidR="00E1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работают курсу «Индивидуальный проект» по составлению «</w:t>
      </w:r>
      <w:proofErr w:type="spellStart"/>
      <w:r w:rsidR="00E16FE3">
        <w:rPr>
          <w:rFonts w:ascii="Times New Roman" w:hAnsi="Times New Roman" w:cs="Times New Roman"/>
          <w:sz w:val="24"/>
          <w:szCs w:val="24"/>
          <w:shd w:val="clear" w:color="auto" w:fill="FFFFFF"/>
        </w:rPr>
        <w:t>кроссенсов</w:t>
      </w:r>
      <w:proofErr w:type="spellEnd"/>
      <w:r w:rsidR="00E16FE3">
        <w:rPr>
          <w:rFonts w:ascii="Times New Roman" w:hAnsi="Times New Roman" w:cs="Times New Roman"/>
          <w:sz w:val="24"/>
          <w:szCs w:val="24"/>
          <w:shd w:val="clear" w:color="auto" w:fill="FFFFFF"/>
        </w:rPr>
        <w:t>» на биологическую тематику.</w:t>
      </w:r>
      <w:r w:rsidR="00EB7E76" w:rsidRPr="00EB7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E3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работа</w:t>
      </w:r>
      <w:r w:rsidR="00EB7E76" w:rsidRPr="00EB7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стимулирует у обучающихся самостоятельность, инициативу, воображение, абстрактное мышление, а также вырабатывает умение строить логическую цепочку</w:t>
      </w:r>
      <w:r w:rsidR="00E16F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7E76" w:rsidRPr="00EB7E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31DC409" w14:textId="77777777" w:rsidR="00E16FE3" w:rsidRPr="000704E8" w:rsidRDefault="00E16FE3" w:rsidP="00E16FE3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E8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14:paraId="7E03240A" w14:textId="35E34CA6" w:rsidR="00962697" w:rsidRPr="00962697" w:rsidRDefault="00BA3057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и, в заключении </w:t>
      </w:r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сказать, что</w:t>
      </w:r>
      <w:r w:rsidR="00E1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</w:t>
      </w:r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</w:t>
      </w:r>
      <w:r w:rsidR="00E16FE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E1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критического мышления</w:t>
      </w:r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</w:t>
      </w:r>
      <w:r w:rsidR="00E16F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основе </w:t>
      </w:r>
      <w:proofErr w:type="spellStart"/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формированию креативности, сотрудничества, коммуникации и критического мышления обучающихся и способству</w:t>
      </w:r>
      <w:r w:rsidR="00E16F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преодолеть проблему школьной не</w:t>
      </w:r>
      <w:r w:rsidR="00CA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697" w:rsidRPr="00962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при изучении предметов.</w:t>
      </w:r>
    </w:p>
    <w:p w14:paraId="1FB7DC2C" w14:textId="77777777" w:rsidR="000704E8" w:rsidRDefault="000704E8" w:rsidP="0024361F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вам рассказала о наиболее интересных приемах.</w:t>
      </w:r>
    </w:p>
    <w:p w14:paraId="6B8637AF" w14:textId="4AC7F52E" w:rsidR="000704E8" w:rsidRDefault="000704E8" w:rsidP="0024361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NewRomanPSMT" w:hAnsi="Times New Roman"/>
          <w:sz w:val="24"/>
          <w:szCs w:val="24"/>
          <w:lang w:eastAsia="ru-RU"/>
        </w:rPr>
        <w:t>Используя некоторые методы и приемы технологии развития критического</w:t>
      </w:r>
      <w:r w:rsidR="00BA3057">
        <w:rPr>
          <w:rFonts w:ascii="Times New Roman" w:eastAsia="TimesNewRomanPSMT" w:hAnsi="Times New Roman"/>
          <w:sz w:val="24"/>
          <w:szCs w:val="24"/>
          <w:lang w:eastAsia="ru-RU"/>
        </w:rPr>
        <w:t xml:space="preserve"> мышления позволяют добиться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следующих результатов:</w:t>
      </w:r>
    </w:p>
    <w:p w14:paraId="17131B27" w14:textId="77777777" w:rsidR="000704E8" w:rsidRDefault="000704E8" w:rsidP="0024361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Изменение отношения детей к занятиям;</w:t>
      </w:r>
    </w:p>
    <w:p w14:paraId="53057445" w14:textId="4BEE766E" w:rsidR="000704E8" w:rsidRDefault="000704E8" w:rsidP="0024361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-Изменение у обучающихся отношения к собственным ошибкам и затруднениям,</w:t>
      </w:r>
      <w:r w:rsidR="00BA3057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возникающим в ходе учебной деятельности;</w:t>
      </w:r>
    </w:p>
    <w:p w14:paraId="25210009" w14:textId="5D24DFE7" w:rsidR="000704E8" w:rsidRDefault="000704E8" w:rsidP="0024361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Повышение</w:t>
      </w:r>
      <w:r w:rsidR="00BA3057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FC4E98">
        <w:rPr>
          <w:rFonts w:ascii="Times New Roman" w:eastAsia="TimesNewRomanPSMT" w:hAnsi="Times New Roman"/>
          <w:sz w:val="24"/>
          <w:szCs w:val="24"/>
          <w:lang w:eastAsia="ru-RU"/>
        </w:rPr>
        <w:t xml:space="preserve">уровня </w:t>
      </w:r>
      <w:proofErr w:type="gramStart"/>
      <w:r w:rsidR="00FC4E98">
        <w:rPr>
          <w:rFonts w:ascii="Times New Roman" w:eastAsia="TimesNewRomanPSMT" w:hAnsi="Times New Roman"/>
          <w:sz w:val="24"/>
          <w:szCs w:val="24"/>
          <w:lang w:eastAsia="ru-RU"/>
        </w:rPr>
        <w:t xml:space="preserve">интеллектуальных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способностей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обучающихся;</w:t>
      </w:r>
    </w:p>
    <w:p w14:paraId="7E0B0E2A" w14:textId="77777777" w:rsidR="000704E8" w:rsidRDefault="000704E8" w:rsidP="0024361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Формирование умения высказываться логично, задавать вопросы;</w:t>
      </w:r>
    </w:p>
    <w:p w14:paraId="63EDCA63" w14:textId="3DD53CF8" w:rsidR="00103C3A" w:rsidRDefault="000704E8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Повышение </w:t>
      </w:r>
      <w:r w:rsidR="00103C3A">
        <w:rPr>
          <w:rFonts w:ascii="Times New Roman" w:eastAsia="TimesNewRomanPSMT" w:hAnsi="Times New Roman"/>
          <w:sz w:val="24"/>
          <w:szCs w:val="24"/>
          <w:lang w:eastAsia="ru-RU"/>
        </w:rPr>
        <w:t>заинтересованности в проектной и исследовательской деятельности.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</w:p>
    <w:bookmarkEnd w:id="0"/>
    <w:p w14:paraId="202CA7A2" w14:textId="77777777" w:rsidR="009148B6" w:rsidRDefault="009148B6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14:paraId="492C2B9C" w14:textId="4A2C5472" w:rsidR="009148B6" w:rsidRDefault="009148B6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Рефлексия</w:t>
      </w:r>
      <w:r w:rsidR="001303D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  Приём «Архиватор 3,2,1»</w:t>
      </w:r>
    </w:p>
    <w:p w14:paraId="13504306" w14:textId="1E8DA901" w:rsidR="009148B6" w:rsidRDefault="009148B6" w:rsidP="00E2566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14:paraId="6BA61475" w14:textId="77777777" w:rsidR="00AE63DC" w:rsidRPr="00E25666" w:rsidRDefault="00AE63DC" w:rsidP="00E25666">
      <w:pPr>
        <w:pStyle w:val="a7"/>
        <w:spacing w:line="288" w:lineRule="auto"/>
      </w:pPr>
      <w:r w:rsidRPr="00E25666">
        <w:rPr>
          <w:rFonts w:eastAsiaTheme="minorEastAsia"/>
          <w:kern w:val="24"/>
        </w:rPr>
        <w:t>Назовите 3 момента, понравившиеся больше всего</w:t>
      </w:r>
    </w:p>
    <w:p w14:paraId="5D6BAC8F" w14:textId="77777777" w:rsidR="00AE63DC" w:rsidRPr="00E25666" w:rsidRDefault="00AE63DC" w:rsidP="00E25666">
      <w:pPr>
        <w:pStyle w:val="a7"/>
        <w:spacing w:line="288" w:lineRule="auto"/>
      </w:pPr>
      <w:r w:rsidRPr="00E25666">
        <w:rPr>
          <w:rFonts w:eastAsiaTheme="minorEastAsia"/>
          <w:kern w:val="24"/>
        </w:rPr>
        <w:t>Назовите 2 момента, которые будете использовать в своей работе</w:t>
      </w:r>
    </w:p>
    <w:p w14:paraId="06C7E50F" w14:textId="77777777" w:rsidR="00AE63DC" w:rsidRPr="00E25666" w:rsidRDefault="00AE63DC" w:rsidP="00E25666">
      <w:pPr>
        <w:pStyle w:val="a7"/>
        <w:spacing w:line="288" w:lineRule="auto"/>
      </w:pPr>
      <w:r w:rsidRPr="00E25666">
        <w:rPr>
          <w:rFonts w:eastAsiaTheme="minorEastAsia"/>
          <w:kern w:val="24"/>
        </w:rPr>
        <w:t>Назовите 1 момент, который побуждает (вызывает желание) задать вопрос.</w:t>
      </w:r>
    </w:p>
    <w:p w14:paraId="1C9A3792" w14:textId="77777777" w:rsidR="00E16FE3" w:rsidRDefault="00E16FE3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14:paraId="161EDD34" w14:textId="3C9B0C46" w:rsidR="00E16FE3" w:rsidRDefault="00E16FE3" w:rsidP="00E2566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14:paraId="058E5F5E" w14:textId="4B05E7D1" w:rsidR="00E16FE3" w:rsidRDefault="00E25666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Спасибо за внимание!</w:t>
      </w:r>
    </w:p>
    <w:p w14:paraId="49FA2CC4" w14:textId="77777777" w:rsidR="00E16FE3" w:rsidRDefault="00E16FE3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14:paraId="5CDA351A" w14:textId="77777777" w:rsidR="00E16FE3" w:rsidRDefault="00E16FE3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14:paraId="06C62F5A" w14:textId="1D9449A6" w:rsidR="00BA3057" w:rsidRPr="00EB7E76" w:rsidRDefault="00BA3057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EB7E7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Список используемой литературы:</w:t>
      </w:r>
    </w:p>
    <w:p w14:paraId="2795608F" w14:textId="52EA099C" w:rsidR="00BA3057" w:rsidRDefault="00BA3057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</w:t>
      </w:r>
      <w:r w:rsidR="000704E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Галдеева В. М. Метод проектов как средство развития творческих способностей учащихся [Электронный ресурс]. – </w:t>
      </w:r>
      <w:hyperlink r:id="rId8" w:history="1">
        <w:r w:rsidR="000704E8" w:rsidRPr="00BA3057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URL: http://xn--80achddrlnpe7bi.xn-- /</w:t>
        </w:r>
        <w:proofErr w:type="spellStart"/>
        <w:r w:rsidR="000704E8" w:rsidRPr="00BA3057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index.php</w:t>
        </w:r>
        <w:proofErr w:type="spellEnd"/>
        <w:r w:rsidR="000704E8" w:rsidRPr="00BA3057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/</w:t>
        </w:r>
        <w:proofErr w:type="spellStart"/>
        <w:r w:rsidR="000704E8" w:rsidRPr="00BA3057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publications</w:t>
        </w:r>
        <w:proofErr w:type="spellEnd"/>
        <w:r w:rsidR="000704E8" w:rsidRPr="00BA3057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/</w:t>
        </w:r>
        <w:proofErr w:type="spellStart"/>
        <w:r w:rsidR="000704E8" w:rsidRPr="00BA3057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nachshkola</w:t>
        </w:r>
        <w:proofErr w:type="spellEnd"/>
        <w:r w:rsidR="000704E8" w:rsidRPr="00BA3057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/2005-galdeeva.html</w:t>
        </w:r>
      </w:hyperlink>
    </w:p>
    <w:p w14:paraId="4C8B48C9" w14:textId="72682975" w:rsidR="000704E8" w:rsidRDefault="00BA3057" w:rsidP="0024361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</w:t>
      </w:r>
      <w:r w:rsidR="000704E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Савенков А.И. Исследовательское обучение и проектирование в современном образовании / Интернет-портал «Исследовательская деятельность школьников» (Исследователь.ru) // </w:t>
      </w:r>
      <w:hyperlink r:id="rId9" w:history="1">
        <w:r w:rsidR="000704E8" w:rsidRPr="000704E8">
          <w:rPr>
            <w:rStyle w:val="a5"/>
            <w:rFonts w:ascii="Times New Roman" w:eastAsia="Times New Roman" w:hAnsi="Times New Roman" w:cs="Times New Roman"/>
            <w:sz w:val="24"/>
            <w:szCs w:val="27"/>
            <w:lang w:eastAsia="ru-RU"/>
          </w:rPr>
          <w:t>http://www.researcher.ru/index.html</w:t>
        </w:r>
      </w:hyperlink>
    </w:p>
    <w:p w14:paraId="455B6624" w14:textId="23F1ED51" w:rsidR="00FC4E98" w:rsidRPr="00FC4E98" w:rsidRDefault="00FC4E98" w:rsidP="00FC4E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C4E98">
        <w:rPr>
          <w:rFonts w:ascii="Times New Roman" w:hAnsi="Times New Roman" w:cs="Times New Roman"/>
          <w:sz w:val="24"/>
          <w:szCs w:val="24"/>
        </w:rPr>
        <w:t>Трубинова</w:t>
      </w:r>
      <w:proofErr w:type="spellEnd"/>
      <w:r w:rsidRPr="00FC4E98">
        <w:rPr>
          <w:rFonts w:ascii="Times New Roman" w:hAnsi="Times New Roman" w:cs="Times New Roman"/>
          <w:sz w:val="24"/>
          <w:szCs w:val="24"/>
        </w:rPr>
        <w:t xml:space="preserve">, Е. А. Технология развития критического мышления в учебно-воспитательном процессе. </w:t>
      </w:r>
      <w:hyperlink r:id="rId10" w:history="1">
        <w:r w:rsidRPr="00FC4E98">
          <w:rPr>
            <w:rStyle w:val="a5"/>
            <w:rFonts w:ascii="Times New Roman" w:hAnsi="Times New Roman" w:cs="Times New Roman"/>
            <w:sz w:val="24"/>
            <w:szCs w:val="24"/>
          </w:rPr>
          <w:t>URL: https://moluch.ru/archive/103/23578/</w:t>
        </w:r>
      </w:hyperlink>
      <w:r w:rsidRPr="00FC4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A45DF" w14:textId="77777777" w:rsidR="00FC4E98" w:rsidRPr="00FC4E98" w:rsidRDefault="00FC4E98" w:rsidP="00FC4E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89B95" w14:textId="4617E594" w:rsidR="000704E8" w:rsidRPr="000704E8" w:rsidRDefault="000704E8" w:rsidP="00FC4E9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04E8" w:rsidRPr="000704E8" w:rsidSect="006709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515"/>
    <w:multiLevelType w:val="hybridMultilevel"/>
    <w:tmpl w:val="722469DE"/>
    <w:lvl w:ilvl="0" w:tplc="CF02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FC62A3"/>
    <w:multiLevelType w:val="hybridMultilevel"/>
    <w:tmpl w:val="96AA73FE"/>
    <w:lvl w:ilvl="0" w:tplc="3EF6D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67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A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0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0A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EC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62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CD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6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8F"/>
    <w:rsid w:val="000704E8"/>
    <w:rsid w:val="00103C3A"/>
    <w:rsid w:val="001155B8"/>
    <w:rsid w:val="00115D69"/>
    <w:rsid w:val="00120F38"/>
    <w:rsid w:val="001270C3"/>
    <w:rsid w:val="001303D2"/>
    <w:rsid w:val="00164597"/>
    <w:rsid w:val="001F448E"/>
    <w:rsid w:val="0024361F"/>
    <w:rsid w:val="00243F9F"/>
    <w:rsid w:val="00251F81"/>
    <w:rsid w:val="002767E6"/>
    <w:rsid w:val="00276CA9"/>
    <w:rsid w:val="0029320D"/>
    <w:rsid w:val="003121FC"/>
    <w:rsid w:val="003B5D02"/>
    <w:rsid w:val="0040359F"/>
    <w:rsid w:val="00475392"/>
    <w:rsid w:val="004E17C8"/>
    <w:rsid w:val="0054105A"/>
    <w:rsid w:val="005770BB"/>
    <w:rsid w:val="005F1AD6"/>
    <w:rsid w:val="005F2C45"/>
    <w:rsid w:val="0062334B"/>
    <w:rsid w:val="00647D1A"/>
    <w:rsid w:val="00670926"/>
    <w:rsid w:val="00671794"/>
    <w:rsid w:val="0072762D"/>
    <w:rsid w:val="00786330"/>
    <w:rsid w:val="007C0748"/>
    <w:rsid w:val="00857ABE"/>
    <w:rsid w:val="008E69E0"/>
    <w:rsid w:val="009148B6"/>
    <w:rsid w:val="00920D7A"/>
    <w:rsid w:val="009224BD"/>
    <w:rsid w:val="00956EBC"/>
    <w:rsid w:val="00962697"/>
    <w:rsid w:val="00973677"/>
    <w:rsid w:val="00AE63DC"/>
    <w:rsid w:val="00B03550"/>
    <w:rsid w:val="00BA3057"/>
    <w:rsid w:val="00BB64DB"/>
    <w:rsid w:val="00BE4E0F"/>
    <w:rsid w:val="00BF6614"/>
    <w:rsid w:val="00C04511"/>
    <w:rsid w:val="00C30955"/>
    <w:rsid w:val="00C36F74"/>
    <w:rsid w:val="00CA4762"/>
    <w:rsid w:val="00CB5C56"/>
    <w:rsid w:val="00D20D4F"/>
    <w:rsid w:val="00D31EA6"/>
    <w:rsid w:val="00D705B5"/>
    <w:rsid w:val="00E16FE3"/>
    <w:rsid w:val="00E25666"/>
    <w:rsid w:val="00EB4D27"/>
    <w:rsid w:val="00EB7E76"/>
    <w:rsid w:val="00EF2C4E"/>
    <w:rsid w:val="00FC4E98"/>
    <w:rsid w:val="00FC708F"/>
    <w:rsid w:val="00FD6A86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315D"/>
  <w15:chartTrackingRefBased/>
  <w15:docId w15:val="{4309C3ED-3AD0-4505-9890-E74D0C1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115D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unhideWhenUsed/>
    <w:rsid w:val="000704E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7E7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E6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xn--80achddrlnpe7bi.xn--%20/index.php/publications/nachshkola/2005-galdeev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URL:%20https://moluch.ru/archive/103/23578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earcher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C257-BE1E-4715-8FC4-ECF7F8BC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romanov</dc:creator>
  <cp:keywords/>
  <dc:description/>
  <cp:lastModifiedBy>Kab_2-07</cp:lastModifiedBy>
  <cp:revision>21</cp:revision>
  <dcterms:created xsi:type="dcterms:W3CDTF">2024-11-03T14:32:00Z</dcterms:created>
  <dcterms:modified xsi:type="dcterms:W3CDTF">2024-11-14T08:51:00Z</dcterms:modified>
</cp:coreProperties>
</file>