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241" w:rsidRPr="004A7241" w:rsidRDefault="004A7241" w:rsidP="00C5505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СЛАЙД1 </w:t>
      </w:r>
    </w:p>
    <w:p w:rsidR="00FF2E78" w:rsidRPr="006B0219" w:rsidRDefault="00C55058" w:rsidP="00C5505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Управление процессо</w:t>
      </w:r>
      <w:r w:rsidR="006436D2" w:rsidRPr="006B0219">
        <w:rPr>
          <w:rFonts w:ascii="Times New Roman" w:hAnsi="Times New Roman" w:cs="Times New Roman"/>
          <w:sz w:val="32"/>
          <w:szCs w:val="32"/>
        </w:rPr>
        <w:t>м</w:t>
      </w:r>
      <w:r w:rsidRPr="006B0219">
        <w:rPr>
          <w:rFonts w:ascii="Times New Roman" w:hAnsi="Times New Roman" w:cs="Times New Roman"/>
          <w:sz w:val="32"/>
          <w:szCs w:val="32"/>
        </w:rPr>
        <w:t xml:space="preserve"> становления</w:t>
      </w:r>
    </w:p>
    <w:p w:rsidR="00FF2E78" w:rsidRPr="006B0219" w:rsidRDefault="00C55058" w:rsidP="00C5505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 единого образовательного пространства </w:t>
      </w:r>
    </w:p>
    <w:p w:rsidR="00655F0A" w:rsidRDefault="00C55058" w:rsidP="00C5505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в системе </w:t>
      </w:r>
      <w:r w:rsidR="00FF2E78" w:rsidRPr="006B0219">
        <w:rPr>
          <w:rFonts w:ascii="Times New Roman" w:hAnsi="Times New Roman" w:cs="Times New Roman"/>
          <w:sz w:val="32"/>
          <w:szCs w:val="32"/>
        </w:rPr>
        <w:t>образования Казачинского района</w:t>
      </w:r>
    </w:p>
    <w:p w:rsidR="004A7241" w:rsidRPr="004A7241" w:rsidRDefault="004A7241" w:rsidP="00C5505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2</w:t>
      </w:r>
    </w:p>
    <w:p w:rsidR="00C55058" w:rsidRPr="006B0219" w:rsidRDefault="00C55058" w:rsidP="00C5505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55058" w:rsidRPr="006B0219" w:rsidRDefault="00C55058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2 мая 2023 года Президент России Владимир Путин в ходе совещания с членами Правительства РФ обозначил, что в основе суверенитета страны должна лежать система образования: «Укрепление суверенитета России – ключевой фактор самосохранения нашего государства и территориальной целостности страны, запрос на суверенитет и самодостаточность страны формируется в сфере образования». </w:t>
      </w:r>
    </w:p>
    <w:p w:rsidR="00C55058" w:rsidRPr="006B0219" w:rsidRDefault="006436D2" w:rsidP="0040639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В июне</w:t>
      </w:r>
      <w:r w:rsidR="0040639F" w:rsidRPr="006B0219">
        <w:rPr>
          <w:rFonts w:ascii="Times New Roman" w:hAnsi="Times New Roman" w:cs="Times New Roman"/>
          <w:sz w:val="32"/>
          <w:szCs w:val="32"/>
        </w:rPr>
        <w:t>, обращаясь</w:t>
      </w:r>
      <w:r w:rsidR="00C55058" w:rsidRPr="006B0219">
        <w:rPr>
          <w:rFonts w:ascii="Times New Roman" w:hAnsi="Times New Roman" w:cs="Times New Roman"/>
          <w:sz w:val="32"/>
          <w:szCs w:val="32"/>
        </w:rPr>
        <w:t xml:space="preserve"> к участникам Международного форума министро</w:t>
      </w:r>
      <w:r w:rsidR="0040639F" w:rsidRPr="006B0219">
        <w:rPr>
          <w:rFonts w:ascii="Times New Roman" w:hAnsi="Times New Roman" w:cs="Times New Roman"/>
          <w:sz w:val="32"/>
          <w:szCs w:val="32"/>
        </w:rPr>
        <w:t xml:space="preserve">в образования, </w:t>
      </w:r>
      <w:r w:rsidR="00C55058" w:rsidRPr="006B0219">
        <w:rPr>
          <w:rFonts w:ascii="Times New Roman" w:hAnsi="Times New Roman" w:cs="Times New Roman"/>
          <w:sz w:val="32"/>
          <w:szCs w:val="32"/>
        </w:rPr>
        <w:t xml:space="preserve"> </w:t>
      </w:r>
      <w:r w:rsidRPr="006B0219">
        <w:rPr>
          <w:rFonts w:ascii="Times New Roman" w:hAnsi="Times New Roman" w:cs="Times New Roman"/>
          <w:sz w:val="32"/>
          <w:szCs w:val="32"/>
        </w:rPr>
        <w:t xml:space="preserve">Президент </w:t>
      </w:r>
      <w:r w:rsidR="00C55058" w:rsidRPr="006B0219">
        <w:rPr>
          <w:rFonts w:ascii="Times New Roman" w:hAnsi="Times New Roman" w:cs="Times New Roman"/>
          <w:sz w:val="32"/>
          <w:szCs w:val="32"/>
        </w:rPr>
        <w:t xml:space="preserve">отметил, что Россия, имеет мощный образовательный потенциал, сильные педагогические и научные школы. За последние 20 лет в России проведена модернизация всей системы образования.  И такая работа, донастройка образовательных программ, постоянно продолжается с учетом растущих запросов молодёжи, стремительных общественных, экономических, технологических изменений в мире. Глава государства подчеркнул, что сегодня в России все дети имеют равный доступ к бесплатному качественному дошкольному, общему и дополнительному образованию, создана современная модель управления и оценки качества образования на основе объективных данных. </w:t>
      </w:r>
    </w:p>
    <w:p w:rsidR="00C55058" w:rsidRDefault="00C55058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На современном этапе развития системы образования стоит за</w:t>
      </w:r>
      <w:r w:rsidR="0040639F" w:rsidRPr="006B0219">
        <w:rPr>
          <w:rFonts w:ascii="Times New Roman" w:hAnsi="Times New Roman" w:cs="Times New Roman"/>
          <w:sz w:val="32"/>
          <w:szCs w:val="32"/>
        </w:rPr>
        <w:t>дача обеспечить ее суверенность</w:t>
      </w:r>
      <w:r w:rsidR="006436D2" w:rsidRPr="006B0219">
        <w:rPr>
          <w:rFonts w:ascii="Times New Roman" w:hAnsi="Times New Roman" w:cs="Times New Roman"/>
          <w:sz w:val="32"/>
          <w:szCs w:val="32"/>
        </w:rPr>
        <w:t>, суверенная система образования  призвана передать детям нравственный и культурный код государства.</w:t>
      </w:r>
      <w:r w:rsidR="0040639F" w:rsidRPr="006B0219">
        <w:rPr>
          <w:rFonts w:ascii="Times New Roman" w:hAnsi="Times New Roman" w:cs="Times New Roman"/>
          <w:sz w:val="32"/>
          <w:szCs w:val="32"/>
        </w:rPr>
        <w:t xml:space="preserve"> Образование формирует личность, формирует человека, от образования зависит очень многое.</w:t>
      </w:r>
    </w:p>
    <w:p w:rsidR="004A7241" w:rsidRPr="004A7241" w:rsidRDefault="004A7241" w:rsidP="004A7241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3</w:t>
      </w:r>
    </w:p>
    <w:p w:rsidR="00BA4993" w:rsidRPr="006B0219" w:rsidRDefault="00FC6636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Министр образования РФ С.С. Кравцов на встрече со студентами педагогических ВУЗов, отметил, «</w:t>
      </w:r>
      <w:r w:rsidR="00BA4993" w:rsidRPr="006B0219">
        <w:rPr>
          <w:rFonts w:ascii="Times New Roman" w:hAnsi="Times New Roman" w:cs="Times New Roman"/>
          <w:sz w:val="32"/>
          <w:szCs w:val="32"/>
        </w:rPr>
        <w:t>когда мы говорим о суверенной системе образования, мы прежде в</w:t>
      </w:r>
      <w:r w:rsidR="0040639F" w:rsidRPr="006B0219">
        <w:rPr>
          <w:rFonts w:ascii="Times New Roman" w:hAnsi="Times New Roman" w:cs="Times New Roman"/>
          <w:sz w:val="32"/>
          <w:szCs w:val="32"/>
        </w:rPr>
        <w:t xml:space="preserve">сего говорим о том, что  </w:t>
      </w:r>
      <w:r w:rsidR="00BA4993" w:rsidRPr="006B0219">
        <w:rPr>
          <w:rFonts w:ascii="Times New Roman" w:hAnsi="Times New Roman" w:cs="Times New Roman"/>
          <w:sz w:val="32"/>
          <w:szCs w:val="32"/>
        </w:rPr>
        <w:t>есть различные подходы в различных странах, но если они вредят нашей стране, нашим детям</w:t>
      </w:r>
      <w:r w:rsidRPr="006B0219">
        <w:rPr>
          <w:rFonts w:ascii="Times New Roman" w:hAnsi="Times New Roman" w:cs="Times New Roman"/>
          <w:sz w:val="32"/>
          <w:szCs w:val="32"/>
        </w:rPr>
        <w:t>, то такие подходы нам не нужны»</w:t>
      </w:r>
      <w:r w:rsidR="00BA4993" w:rsidRPr="006B021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A7241" w:rsidRDefault="004A7241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A7241" w:rsidRPr="004A7241" w:rsidRDefault="004A7241" w:rsidP="004A7241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СЛАЙД 4</w:t>
      </w:r>
    </w:p>
    <w:p w:rsidR="00BA4993" w:rsidRDefault="00FC6636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Исходя из поставленных задач, деятельность м</w:t>
      </w:r>
      <w:r w:rsidR="00BA4993" w:rsidRPr="006B0219">
        <w:rPr>
          <w:rFonts w:ascii="Times New Roman" w:hAnsi="Times New Roman" w:cs="Times New Roman"/>
          <w:sz w:val="32"/>
          <w:szCs w:val="32"/>
        </w:rPr>
        <w:t>униципальн</w:t>
      </w:r>
      <w:r w:rsidRPr="006B0219">
        <w:rPr>
          <w:rFonts w:ascii="Times New Roman" w:hAnsi="Times New Roman" w:cs="Times New Roman"/>
          <w:sz w:val="32"/>
          <w:szCs w:val="32"/>
        </w:rPr>
        <w:t>ой системы образования в предстоящий период будет направлена на управление процессом становления</w:t>
      </w:r>
      <w:r w:rsidR="00467E79" w:rsidRPr="006B0219">
        <w:rPr>
          <w:rFonts w:ascii="Times New Roman" w:hAnsi="Times New Roman" w:cs="Times New Roman"/>
          <w:sz w:val="32"/>
          <w:szCs w:val="32"/>
        </w:rPr>
        <w:t xml:space="preserve"> </w:t>
      </w:r>
      <w:r w:rsidR="00BA4993" w:rsidRPr="006B0219">
        <w:rPr>
          <w:rFonts w:ascii="Times New Roman" w:hAnsi="Times New Roman" w:cs="Times New Roman"/>
          <w:sz w:val="32"/>
          <w:szCs w:val="32"/>
        </w:rPr>
        <w:t xml:space="preserve"> единого образовательного пространства обучения и воспитания детей.</w:t>
      </w:r>
    </w:p>
    <w:p w:rsidR="004A7241" w:rsidRPr="004A7241" w:rsidRDefault="004A7241" w:rsidP="004A7241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5</w:t>
      </w:r>
    </w:p>
    <w:p w:rsidR="00467E79" w:rsidRPr="006B0219" w:rsidRDefault="00467E79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A4993" w:rsidRPr="006B0219" w:rsidRDefault="00BA4993" w:rsidP="00467E79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Ключевым условием укрепления национального суверенитета является развитие системы воспитания. Муниципальная система образования приняла ответственность за воспитание у молодого поколения патриотических чувств, гражданственности и национального самосознания.</w:t>
      </w:r>
    </w:p>
    <w:p w:rsidR="00467E79" w:rsidRPr="006B0219" w:rsidRDefault="00467E79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67E79" w:rsidRPr="006B0219" w:rsidRDefault="003F0C1B" w:rsidP="003F0C1B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Изменения, которые сегодня происходят в экономике, политике закономерно усиливают процессы изменений в системе образования.</w:t>
      </w:r>
    </w:p>
    <w:p w:rsidR="00BA4993" w:rsidRDefault="00BA4993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Минувший учебный год был наполнен событиями, формирующими эти качества в детях.</w:t>
      </w:r>
    </w:p>
    <w:p w:rsidR="004A7241" w:rsidRPr="004A7241" w:rsidRDefault="004A7241" w:rsidP="004A7241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6</w:t>
      </w:r>
    </w:p>
    <w:p w:rsidR="00467E79" w:rsidRPr="006B0219" w:rsidRDefault="00BA4993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С 01 сентября 2022 года все школы района приступили к реализации</w:t>
      </w:r>
      <w:r w:rsidR="00634281">
        <w:rPr>
          <w:rFonts w:ascii="Times New Roman" w:hAnsi="Times New Roman" w:cs="Times New Roman"/>
          <w:sz w:val="32"/>
          <w:szCs w:val="32"/>
        </w:rPr>
        <w:t xml:space="preserve"> федеральных инициатив</w:t>
      </w:r>
      <w:r w:rsidR="00467E79" w:rsidRPr="006B0219">
        <w:rPr>
          <w:rFonts w:ascii="Times New Roman" w:hAnsi="Times New Roman" w:cs="Times New Roman"/>
          <w:sz w:val="32"/>
          <w:szCs w:val="32"/>
        </w:rPr>
        <w:t xml:space="preserve">: «Разговоры о важном». </w:t>
      </w:r>
    </w:p>
    <w:p w:rsidR="00BA4993" w:rsidRPr="006B0219" w:rsidRDefault="00BA4993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Каждая учебная неделя начиналась с поднятия государственного флага и исполнения гимна РФ. </w:t>
      </w:r>
    </w:p>
    <w:p w:rsidR="00BA4993" w:rsidRPr="006B0219" w:rsidRDefault="00467E79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Реализация этих нововведений,</w:t>
      </w:r>
      <w:r w:rsidR="00BA4993" w:rsidRPr="006B0219">
        <w:rPr>
          <w:rFonts w:ascii="Times New Roman" w:hAnsi="Times New Roman" w:cs="Times New Roman"/>
          <w:sz w:val="32"/>
          <w:szCs w:val="32"/>
        </w:rPr>
        <w:t xml:space="preserve"> потребовала от педаг</w:t>
      </w:r>
      <w:r w:rsidRPr="006B0219">
        <w:rPr>
          <w:rFonts w:ascii="Times New Roman" w:hAnsi="Times New Roman" w:cs="Times New Roman"/>
          <w:sz w:val="32"/>
          <w:szCs w:val="32"/>
        </w:rPr>
        <w:t>огических коллективов детальной</w:t>
      </w:r>
      <w:r w:rsidR="00BA4993" w:rsidRPr="006B0219">
        <w:rPr>
          <w:rFonts w:ascii="Times New Roman" w:hAnsi="Times New Roman" w:cs="Times New Roman"/>
          <w:sz w:val="32"/>
          <w:szCs w:val="32"/>
        </w:rPr>
        <w:t xml:space="preserve"> проработки методических рекомендаций. В сентябре Отделом образования был организован практико-ориентированный семинар для организаторов воспитательной работы.</w:t>
      </w:r>
    </w:p>
    <w:p w:rsidR="00BA4993" w:rsidRDefault="00BA4993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На стадии практической реализации проектов, пришло понимание, что необходимо осуществлять дальнейшее методическое сопровождение.</w:t>
      </w:r>
    </w:p>
    <w:p w:rsidR="004A7241" w:rsidRPr="004A7241" w:rsidRDefault="004A7241" w:rsidP="004A7241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7</w:t>
      </w:r>
    </w:p>
    <w:p w:rsidR="00BA4993" w:rsidRDefault="00BA4993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Инициативной группой был разработан муниципальный проект «Добро пожаловать», целью которого является обеспечение качественной реализации новых практик на основе системно-деятельностного подхода.</w:t>
      </w:r>
    </w:p>
    <w:p w:rsidR="004A7241" w:rsidRPr="004A7241" w:rsidRDefault="004A7241" w:rsidP="004A7241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8</w:t>
      </w:r>
    </w:p>
    <w:p w:rsidR="00A774B6" w:rsidRDefault="00A774B6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В каждой школе управленческие команды презентова</w:t>
      </w:r>
      <w:r w:rsidR="00467E79" w:rsidRPr="006B0219">
        <w:rPr>
          <w:rFonts w:ascii="Times New Roman" w:hAnsi="Times New Roman" w:cs="Times New Roman"/>
          <w:sz w:val="32"/>
          <w:szCs w:val="32"/>
        </w:rPr>
        <w:t xml:space="preserve">ли рабочую программу воспитания. Представители образовательных </w:t>
      </w:r>
      <w:r w:rsidR="00467E79" w:rsidRPr="006B0219">
        <w:rPr>
          <w:rFonts w:ascii="Times New Roman" w:hAnsi="Times New Roman" w:cs="Times New Roman"/>
          <w:sz w:val="32"/>
          <w:szCs w:val="32"/>
        </w:rPr>
        <w:lastRenderedPageBreak/>
        <w:t>организаций</w:t>
      </w:r>
      <w:r w:rsidRPr="006B0219">
        <w:rPr>
          <w:rFonts w:ascii="Times New Roman" w:hAnsi="Times New Roman" w:cs="Times New Roman"/>
          <w:sz w:val="32"/>
          <w:szCs w:val="32"/>
        </w:rPr>
        <w:t xml:space="preserve"> района присутствовали на церемонии поднятия государственного флага, посе</w:t>
      </w:r>
      <w:r w:rsidR="00E36ECD" w:rsidRPr="006B0219">
        <w:rPr>
          <w:rFonts w:ascii="Times New Roman" w:hAnsi="Times New Roman" w:cs="Times New Roman"/>
          <w:sz w:val="32"/>
          <w:szCs w:val="32"/>
        </w:rPr>
        <w:t xml:space="preserve">щали учебные занятия «Разговоры </w:t>
      </w:r>
      <w:r w:rsidRPr="006B0219">
        <w:rPr>
          <w:rFonts w:ascii="Times New Roman" w:hAnsi="Times New Roman" w:cs="Times New Roman"/>
          <w:sz w:val="32"/>
          <w:szCs w:val="32"/>
        </w:rPr>
        <w:t>о важном»</w:t>
      </w:r>
      <w:r w:rsidR="00467E79" w:rsidRPr="006B0219">
        <w:rPr>
          <w:rFonts w:ascii="Times New Roman" w:hAnsi="Times New Roman" w:cs="Times New Roman"/>
          <w:sz w:val="32"/>
          <w:szCs w:val="32"/>
        </w:rPr>
        <w:t xml:space="preserve">, осуществляли экспертизу </w:t>
      </w:r>
      <w:r w:rsidRPr="006B0219">
        <w:rPr>
          <w:rFonts w:ascii="Times New Roman" w:hAnsi="Times New Roman" w:cs="Times New Roman"/>
          <w:sz w:val="32"/>
          <w:szCs w:val="32"/>
        </w:rPr>
        <w:t>воспитательны</w:t>
      </w:r>
      <w:r w:rsidR="006436D2" w:rsidRPr="006B0219">
        <w:rPr>
          <w:rFonts w:ascii="Times New Roman" w:hAnsi="Times New Roman" w:cs="Times New Roman"/>
          <w:sz w:val="32"/>
          <w:szCs w:val="32"/>
        </w:rPr>
        <w:t>х практик</w:t>
      </w:r>
      <w:r w:rsidRPr="006B021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A7241" w:rsidRPr="004A7241" w:rsidRDefault="004A7241" w:rsidP="004A7241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9</w:t>
      </w:r>
    </w:p>
    <w:p w:rsidR="00E36ECD" w:rsidRPr="006B0219" w:rsidRDefault="00E36ECD" w:rsidP="00E36ECD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Через совместную работу в этом проекте, участники сформировали единое понимание требований реализации новых образовательных практик по достижению воспитательных результатов.</w:t>
      </w:r>
    </w:p>
    <w:p w:rsidR="00A774B6" w:rsidRPr="006B0219" w:rsidRDefault="00A774B6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На завещающем этапе проекта состоялся управленческий семинар, на котором были подвед</w:t>
      </w:r>
      <w:r w:rsidR="00E36ECD" w:rsidRPr="006B0219">
        <w:rPr>
          <w:rFonts w:ascii="Times New Roman" w:hAnsi="Times New Roman" w:cs="Times New Roman"/>
          <w:sz w:val="32"/>
          <w:szCs w:val="32"/>
        </w:rPr>
        <w:t>ены итоги реализации проекта, а</w:t>
      </w:r>
      <w:r w:rsidRPr="006B0219">
        <w:rPr>
          <w:rFonts w:ascii="Times New Roman" w:hAnsi="Times New Roman" w:cs="Times New Roman"/>
          <w:sz w:val="32"/>
          <w:szCs w:val="32"/>
        </w:rPr>
        <w:t xml:space="preserve"> успешные воспитательные практики </w:t>
      </w:r>
      <w:r w:rsidR="00E36ECD" w:rsidRPr="006B0219">
        <w:rPr>
          <w:rFonts w:ascii="Times New Roman" w:hAnsi="Times New Roman" w:cs="Times New Roman"/>
          <w:sz w:val="32"/>
          <w:szCs w:val="32"/>
        </w:rPr>
        <w:t xml:space="preserve"> были рекомендованы </w:t>
      </w:r>
      <w:r w:rsidR="000D22F5" w:rsidRPr="006B0219">
        <w:rPr>
          <w:rFonts w:ascii="Times New Roman" w:hAnsi="Times New Roman" w:cs="Times New Roman"/>
          <w:sz w:val="32"/>
          <w:szCs w:val="32"/>
        </w:rPr>
        <w:t>для представления в региональны</w:t>
      </w:r>
      <w:r w:rsidRPr="006B0219">
        <w:rPr>
          <w:rFonts w:ascii="Times New Roman" w:hAnsi="Times New Roman" w:cs="Times New Roman"/>
          <w:sz w:val="32"/>
          <w:szCs w:val="32"/>
        </w:rPr>
        <w:t>й атлас</w:t>
      </w:r>
      <w:r w:rsidR="000D22F5" w:rsidRPr="006B0219">
        <w:rPr>
          <w:rFonts w:ascii="Times New Roman" w:hAnsi="Times New Roman" w:cs="Times New Roman"/>
          <w:sz w:val="32"/>
          <w:szCs w:val="32"/>
        </w:rPr>
        <w:t xml:space="preserve"> образовательных практик</w:t>
      </w:r>
      <w:r w:rsidRPr="006B021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C38D7" w:rsidRDefault="000D22F5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Обеспечи</w:t>
      </w:r>
      <w:r w:rsidR="002A2F1B" w:rsidRPr="006B0219">
        <w:rPr>
          <w:rFonts w:ascii="Times New Roman" w:hAnsi="Times New Roman" w:cs="Times New Roman"/>
          <w:sz w:val="32"/>
          <w:szCs w:val="32"/>
        </w:rPr>
        <w:t xml:space="preserve">вая </w:t>
      </w:r>
      <w:r w:rsidRPr="006B0219">
        <w:rPr>
          <w:rFonts w:ascii="Times New Roman" w:hAnsi="Times New Roman" w:cs="Times New Roman"/>
          <w:sz w:val="32"/>
          <w:szCs w:val="32"/>
        </w:rPr>
        <w:t>управление</w:t>
      </w:r>
      <w:r w:rsidR="002A2F1B" w:rsidRPr="006B0219">
        <w:rPr>
          <w:rFonts w:ascii="Times New Roman" w:hAnsi="Times New Roman" w:cs="Times New Roman"/>
          <w:sz w:val="32"/>
          <w:szCs w:val="32"/>
        </w:rPr>
        <w:t xml:space="preserve"> </w:t>
      </w:r>
      <w:r w:rsidRPr="006B0219">
        <w:rPr>
          <w:rFonts w:ascii="Times New Roman" w:hAnsi="Times New Roman" w:cs="Times New Roman"/>
          <w:sz w:val="32"/>
          <w:szCs w:val="32"/>
        </w:rPr>
        <w:t xml:space="preserve">системой </w:t>
      </w:r>
      <w:r w:rsidR="002A2F1B" w:rsidRPr="006B0219">
        <w:rPr>
          <w:rFonts w:ascii="Times New Roman" w:hAnsi="Times New Roman" w:cs="Times New Roman"/>
          <w:sz w:val="32"/>
          <w:szCs w:val="32"/>
        </w:rPr>
        <w:t>воспитательной работ</w:t>
      </w:r>
      <w:r w:rsidR="00E36ECD" w:rsidRPr="006B0219">
        <w:rPr>
          <w:rFonts w:ascii="Times New Roman" w:hAnsi="Times New Roman" w:cs="Times New Roman"/>
          <w:sz w:val="32"/>
          <w:szCs w:val="32"/>
        </w:rPr>
        <w:t>ой,</w:t>
      </w:r>
      <w:r w:rsidR="002A2F1B" w:rsidRPr="006B0219">
        <w:rPr>
          <w:rFonts w:ascii="Times New Roman" w:hAnsi="Times New Roman" w:cs="Times New Roman"/>
          <w:sz w:val="32"/>
          <w:szCs w:val="32"/>
        </w:rPr>
        <w:t xml:space="preserve"> мы ориентируем педагогиче</w:t>
      </w:r>
      <w:r w:rsidRPr="006B0219">
        <w:rPr>
          <w:rFonts w:ascii="Times New Roman" w:hAnsi="Times New Roman" w:cs="Times New Roman"/>
          <w:sz w:val="32"/>
          <w:szCs w:val="32"/>
        </w:rPr>
        <w:t xml:space="preserve">ские сообщества на </w:t>
      </w:r>
      <w:r w:rsidR="002A2F1B" w:rsidRPr="006B0219">
        <w:rPr>
          <w:rFonts w:ascii="Times New Roman" w:hAnsi="Times New Roman" w:cs="Times New Roman"/>
          <w:sz w:val="32"/>
          <w:szCs w:val="32"/>
        </w:rPr>
        <w:t xml:space="preserve"> со</w:t>
      </w:r>
      <w:r w:rsidR="006436D2" w:rsidRPr="006B0219">
        <w:rPr>
          <w:rFonts w:ascii="Times New Roman" w:hAnsi="Times New Roman" w:cs="Times New Roman"/>
          <w:sz w:val="32"/>
          <w:szCs w:val="32"/>
        </w:rPr>
        <w:t>хран</w:t>
      </w:r>
      <w:r w:rsidR="002A2F1B" w:rsidRPr="006B0219">
        <w:rPr>
          <w:rFonts w:ascii="Times New Roman" w:hAnsi="Times New Roman" w:cs="Times New Roman"/>
          <w:sz w:val="32"/>
          <w:szCs w:val="32"/>
        </w:rPr>
        <w:t>ение традиционных цен</w:t>
      </w:r>
      <w:r w:rsidR="006436D2" w:rsidRPr="006B0219">
        <w:rPr>
          <w:rFonts w:ascii="Times New Roman" w:hAnsi="Times New Roman" w:cs="Times New Roman"/>
          <w:sz w:val="32"/>
          <w:szCs w:val="32"/>
        </w:rPr>
        <w:t>ностей Российского образования</w:t>
      </w:r>
      <w:r w:rsidR="00AC38D7" w:rsidRPr="006B021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A7241" w:rsidRPr="004A7241" w:rsidRDefault="004A7241" w:rsidP="004A7241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10</w:t>
      </w:r>
    </w:p>
    <w:p w:rsidR="00AF69B7" w:rsidRPr="006B0219" w:rsidRDefault="00AC38D7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Одним из приоритетных направлений </w:t>
      </w:r>
      <w:r w:rsidR="009D7C32" w:rsidRPr="006B0219">
        <w:rPr>
          <w:rFonts w:ascii="Times New Roman" w:hAnsi="Times New Roman" w:cs="Times New Roman"/>
          <w:sz w:val="32"/>
          <w:szCs w:val="32"/>
        </w:rPr>
        <w:t>в работе с детьми</w:t>
      </w:r>
      <w:r w:rsidRPr="006B0219">
        <w:rPr>
          <w:rFonts w:ascii="Times New Roman" w:hAnsi="Times New Roman" w:cs="Times New Roman"/>
          <w:sz w:val="32"/>
          <w:szCs w:val="32"/>
        </w:rPr>
        <w:t xml:space="preserve"> в районе становиться </w:t>
      </w:r>
      <w:r w:rsidR="009D7C32" w:rsidRPr="006B0219">
        <w:rPr>
          <w:rFonts w:ascii="Times New Roman" w:hAnsi="Times New Roman" w:cs="Times New Roman"/>
          <w:sz w:val="32"/>
          <w:szCs w:val="32"/>
        </w:rPr>
        <w:t>целенаправленный процесс гражданско-патриотического воспитания. Прошедший учебный год был наполнен событиями</w:t>
      </w:r>
      <w:r w:rsidR="00AF69B7" w:rsidRPr="006B0219">
        <w:rPr>
          <w:rFonts w:ascii="Times New Roman" w:hAnsi="Times New Roman" w:cs="Times New Roman"/>
          <w:sz w:val="32"/>
          <w:szCs w:val="32"/>
        </w:rPr>
        <w:t>, формирующими ключевые гражданские ценности:</w:t>
      </w:r>
    </w:p>
    <w:p w:rsidR="00AF69B7" w:rsidRDefault="009D7C32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  </w:t>
      </w:r>
      <w:r w:rsidR="001C555F" w:rsidRPr="006B0219">
        <w:rPr>
          <w:rFonts w:ascii="Times New Roman" w:hAnsi="Times New Roman" w:cs="Times New Roman"/>
          <w:sz w:val="32"/>
          <w:szCs w:val="32"/>
        </w:rPr>
        <w:t xml:space="preserve"> в Казачинской школе проведен смотр строевой подготовки юнармейских отрядов; </w:t>
      </w:r>
    </w:p>
    <w:p w:rsidR="004A7241" w:rsidRPr="004A7241" w:rsidRDefault="004A7241" w:rsidP="004A7241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11</w:t>
      </w:r>
    </w:p>
    <w:p w:rsidR="00AF69B7" w:rsidRDefault="00AF69B7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в Галанинской</w:t>
      </w:r>
      <w:r w:rsidR="001C555F" w:rsidRPr="006B0219">
        <w:rPr>
          <w:rFonts w:ascii="Times New Roman" w:hAnsi="Times New Roman" w:cs="Times New Roman"/>
          <w:sz w:val="32"/>
          <w:szCs w:val="32"/>
        </w:rPr>
        <w:t xml:space="preserve"> реализован муниципальный проект «Смотр песни и строя»; </w:t>
      </w:r>
    </w:p>
    <w:p w:rsidR="004A7241" w:rsidRPr="004A7241" w:rsidRDefault="004A7241" w:rsidP="004A7241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12</w:t>
      </w:r>
    </w:p>
    <w:p w:rsidR="00BA4993" w:rsidRDefault="001C555F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Вороковская школа возобновила традицию проведения военн</w:t>
      </w:r>
      <w:r w:rsidR="00AF69B7" w:rsidRPr="006B0219">
        <w:rPr>
          <w:rFonts w:ascii="Times New Roman" w:hAnsi="Times New Roman" w:cs="Times New Roman"/>
          <w:sz w:val="32"/>
          <w:szCs w:val="32"/>
        </w:rPr>
        <w:t>о-патриотической игры «Зарница»;</w:t>
      </w:r>
    </w:p>
    <w:p w:rsidR="004A7241" w:rsidRPr="004A7241" w:rsidRDefault="004A7241" w:rsidP="004A7241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13</w:t>
      </w:r>
    </w:p>
    <w:p w:rsidR="001C555F" w:rsidRDefault="001C555F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Юнармейские</w:t>
      </w:r>
      <w:r w:rsidR="00AF69B7" w:rsidRPr="006B0219">
        <w:rPr>
          <w:rFonts w:ascii="Times New Roman" w:hAnsi="Times New Roman" w:cs="Times New Roman"/>
          <w:sz w:val="32"/>
          <w:szCs w:val="32"/>
        </w:rPr>
        <w:t xml:space="preserve"> отряды приняли</w:t>
      </w:r>
      <w:r w:rsidRPr="006B0219">
        <w:rPr>
          <w:rFonts w:ascii="Times New Roman" w:hAnsi="Times New Roman" w:cs="Times New Roman"/>
          <w:sz w:val="32"/>
          <w:szCs w:val="32"/>
        </w:rPr>
        <w:t xml:space="preserve"> участие в торжественном шествии, посвященном Дню Побед</w:t>
      </w:r>
      <w:r w:rsidR="00AF69B7" w:rsidRPr="006B0219">
        <w:rPr>
          <w:rFonts w:ascii="Times New Roman" w:hAnsi="Times New Roman" w:cs="Times New Roman"/>
          <w:sz w:val="32"/>
          <w:szCs w:val="32"/>
        </w:rPr>
        <w:t>ы в Великой Отечественной войне;</w:t>
      </w:r>
      <w:r w:rsidRPr="006B021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A7241" w:rsidRPr="004A7241" w:rsidRDefault="004A7241" w:rsidP="004A7241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14</w:t>
      </w:r>
    </w:p>
    <w:p w:rsidR="001C555F" w:rsidRPr="006B0219" w:rsidRDefault="001C555F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На базе молодежного центра «Перекресток»</w:t>
      </w:r>
      <w:r w:rsidR="00AF69B7" w:rsidRPr="006B0219">
        <w:rPr>
          <w:rFonts w:ascii="Times New Roman" w:hAnsi="Times New Roman" w:cs="Times New Roman"/>
          <w:sz w:val="32"/>
          <w:szCs w:val="32"/>
        </w:rPr>
        <w:t>,</w:t>
      </w:r>
      <w:r w:rsidRPr="006B0219">
        <w:rPr>
          <w:rFonts w:ascii="Times New Roman" w:hAnsi="Times New Roman" w:cs="Times New Roman"/>
          <w:sz w:val="32"/>
          <w:szCs w:val="32"/>
        </w:rPr>
        <w:t xml:space="preserve"> из числа старшеклассников</w:t>
      </w:r>
      <w:r w:rsidR="00AF69B7" w:rsidRPr="006B0219">
        <w:rPr>
          <w:rFonts w:ascii="Times New Roman" w:hAnsi="Times New Roman" w:cs="Times New Roman"/>
          <w:sz w:val="32"/>
          <w:szCs w:val="32"/>
        </w:rPr>
        <w:t>,</w:t>
      </w:r>
      <w:r w:rsidRPr="006B0219">
        <w:rPr>
          <w:rFonts w:ascii="Times New Roman" w:hAnsi="Times New Roman" w:cs="Times New Roman"/>
          <w:sz w:val="32"/>
          <w:szCs w:val="32"/>
        </w:rPr>
        <w:t xml:space="preserve"> создан Военно-патриотический клуб «Воины». Впервые </w:t>
      </w:r>
      <w:r w:rsidR="00AF69B7" w:rsidRPr="006B0219">
        <w:rPr>
          <w:rFonts w:ascii="Times New Roman" w:hAnsi="Times New Roman" w:cs="Times New Roman"/>
          <w:sz w:val="32"/>
          <w:szCs w:val="32"/>
        </w:rPr>
        <w:t>команда нашего района, приня</w:t>
      </w:r>
      <w:r w:rsidRPr="006B0219">
        <w:rPr>
          <w:rFonts w:ascii="Times New Roman" w:hAnsi="Times New Roman" w:cs="Times New Roman"/>
          <w:sz w:val="32"/>
          <w:szCs w:val="32"/>
        </w:rPr>
        <w:t>ла участие в краевом сле</w:t>
      </w:r>
      <w:r w:rsidR="00AF69B7" w:rsidRPr="006B0219">
        <w:rPr>
          <w:rFonts w:ascii="Times New Roman" w:hAnsi="Times New Roman" w:cs="Times New Roman"/>
          <w:sz w:val="32"/>
          <w:szCs w:val="32"/>
        </w:rPr>
        <w:t>те военно-патриотических клубов;</w:t>
      </w:r>
      <w:r w:rsidRPr="006B021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A7241" w:rsidRDefault="004A7241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A7241" w:rsidRPr="004A7241" w:rsidRDefault="004A7241" w:rsidP="004A7241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СЛАЙД 15</w:t>
      </w:r>
    </w:p>
    <w:p w:rsidR="001C555F" w:rsidRDefault="00AC39D4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Школы района активно включились в краевой военно-патриотический проект «Партизанская тропа», приняли участие в</w:t>
      </w:r>
      <w:r w:rsidR="006436D2" w:rsidRPr="006B0219">
        <w:rPr>
          <w:rFonts w:ascii="Times New Roman" w:hAnsi="Times New Roman" w:cs="Times New Roman"/>
          <w:sz w:val="32"/>
          <w:szCs w:val="32"/>
        </w:rPr>
        <w:t>о всех</w:t>
      </w:r>
      <w:r w:rsidR="00AF69B7" w:rsidRPr="006B0219">
        <w:rPr>
          <w:rFonts w:ascii="Times New Roman" w:hAnsi="Times New Roman" w:cs="Times New Roman"/>
          <w:sz w:val="32"/>
          <w:szCs w:val="32"/>
        </w:rPr>
        <w:t xml:space="preserve"> трех этапах проекта;</w:t>
      </w:r>
      <w:r w:rsidRPr="006B021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A7241" w:rsidRPr="004A7241" w:rsidRDefault="004A7241" w:rsidP="004A7241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16</w:t>
      </w:r>
    </w:p>
    <w:p w:rsidR="00AC39D4" w:rsidRPr="006B0219" w:rsidRDefault="00AC39D4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В рамках участия в акциях поддержки участников СВО и их семей в школах и детских садах формируются детско-взрослые коллективы. Совместно они организуют встречи с участниками СВО, прибывшими в отпуск, оказывают помощь их семьям; изготавливают оконные свечи, плетут сети, собирают посылки, пишут письма.</w:t>
      </w:r>
    </w:p>
    <w:p w:rsidR="00AC39D4" w:rsidRPr="006B0219" w:rsidRDefault="00AC39D4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Ученики 3 класса МБОУ Галанинской основной общеобразовательной школы совместно со своими родителями и классными руководителем Еленой Евгеньевной Жвырбля собрали и отправили персональные посылки «лично в руки» бойцами – </w:t>
      </w:r>
      <w:r w:rsidR="006436D2" w:rsidRPr="006B0219">
        <w:rPr>
          <w:rFonts w:ascii="Times New Roman" w:hAnsi="Times New Roman" w:cs="Times New Roman"/>
          <w:sz w:val="32"/>
          <w:szCs w:val="32"/>
        </w:rPr>
        <w:t>св</w:t>
      </w:r>
      <w:r w:rsidRPr="006B0219">
        <w:rPr>
          <w:rFonts w:ascii="Times New Roman" w:hAnsi="Times New Roman" w:cs="Times New Roman"/>
          <w:sz w:val="32"/>
          <w:szCs w:val="32"/>
        </w:rPr>
        <w:t>оим односельчанам.</w:t>
      </w:r>
    </w:p>
    <w:p w:rsidR="00AC39D4" w:rsidRDefault="00AC39D4" w:rsidP="00AB752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В МБОУ Момотовской средней общеобразовательной школе складывается сис</w:t>
      </w:r>
      <w:r w:rsidR="00AB7528" w:rsidRPr="006B0219">
        <w:rPr>
          <w:rFonts w:ascii="Times New Roman" w:hAnsi="Times New Roman" w:cs="Times New Roman"/>
          <w:sz w:val="32"/>
          <w:szCs w:val="32"/>
        </w:rPr>
        <w:t xml:space="preserve">темная работа по поддержке </w:t>
      </w:r>
      <w:r w:rsidRPr="006B0219">
        <w:rPr>
          <w:rFonts w:ascii="Times New Roman" w:hAnsi="Times New Roman" w:cs="Times New Roman"/>
          <w:sz w:val="32"/>
          <w:szCs w:val="32"/>
        </w:rPr>
        <w:t xml:space="preserve"> земляков, участников СВО.</w:t>
      </w:r>
      <w:r w:rsidR="00AB7528" w:rsidRPr="006B0219">
        <w:rPr>
          <w:rFonts w:ascii="Times New Roman" w:hAnsi="Times New Roman" w:cs="Times New Roman"/>
          <w:sz w:val="32"/>
          <w:szCs w:val="32"/>
        </w:rPr>
        <w:t xml:space="preserve"> </w:t>
      </w:r>
      <w:r w:rsidRPr="006B0219">
        <w:rPr>
          <w:rFonts w:ascii="Times New Roman" w:hAnsi="Times New Roman" w:cs="Times New Roman"/>
          <w:sz w:val="32"/>
          <w:szCs w:val="32"/>
        </w:rPr>
        <w:t xml:space="preserve">Педагоги и учащиеся школы находится в постоянном контакте с бойцами, интересуются их </w:t>
      </w:r>
      <w:r w:rsidR="00A72981" w:rsidRPr="006B0219">
        <w:rPr>
          <w:rFonts w:ascii="Times New Roman" w:hAnsi="Times New Roman" w:cs="Times New Roman"/>
          <w:sz w:val="32"/>
          <w:szCs w:val="32"/>
        </w:rPr>
        <w:t>воинской жизнью</w:t>
      </w:r>
      <w:r w:rsidR="00AB7528" w:rsidRPr="006B0219">
        <w:rPr>
          <w:rFonts w:ascii="Times New Roman" w:hAnsi="Times New Roman" w:cs="Times New Roman"/>
          <w:sz w:val="32"/>
          <w:szCs w:val="32"/>
        </w:rPr>
        <w:t xml:space="preserve">, поддерживают </w:t>
      </w:r>
      <w:r w:rsidR="00A72981" w:rsidRPr="006B0219">
        <w:rPr>
          <w:rFonts w:ascii="Times New Roman" w:hAnsi="Times New Roman" w:cs="Times New Roman"/>
          <w:sz w:val="32"/>
          <w:szCs w:val="32"/>
        </w:rPr>
        <w:t xml:space="preserve"> боевой дух.</w:t>
      </w:r>
    </w:p>
    <w:p w:rsidR="004A7241" w:rsidRPr="004A7241" w:rsidRDefault="004A7241" w:rsidP="004A7241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17, 18</w:t>
      </w:r>
    </w:p>
    <w:p w:rsidR="00A72981" w:rsidRDefault="00A72981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Все образовательные организации района приняли активное участие в акциях «Дети-детям», «Уроки для всех».</w:t>
      </w:r>
    </w:p>
    <w:p w:rsidR="004A7241" w:rsidRPr="004A7241" w:rsidRDefault="004A7241" w:rsidP="004A7241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19</w:t>
      </w:r>
    </w:p>
    <w:p w:rsidR="00AB7528" w:rsidRDefault="00A72981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Особую сопричастность к трагедии детей проявили воспитанники школ и детских садов в «День памяти детей- жертв Донбасса», через активное участие в акциях и мероприятиях. </w:t>
      </w:r>
    </w:p>
    <w:p w:rsidR="004A7241" w:rsidRPr="004A7241" w:rsidRDefault="004A7241" w:rsidP="004A7241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20</w:t>
      </w:r>
    </w:p>
    <w:p w:rsidR="00A72981" w:rsidRDefault="00AB7528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В школьных музеях создаются экспозиции, посвященные участникам СВО.</w:t>
      </w:r>
    </w:p>
    <w:p w:rsidR="004A7241" w:rsidRPr="004A7241" w:rsidRDefault="004A7241" w:rsidP="004A7241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21</w:t>
      </w:r>
    </w:p>
    <w:p w:rsidR="004A7241" w:rsidRDefault="00A72981" w:rsidP="00AB752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В школах района ведется работа по сохранению исторической памяти, уважения к подвигу односельчан, участников, </w:t>
      </w:r>
      <w:r w:rsidR="00AB7528" w:rsidRPr="006B0219">
        <w:rPr>
          <w:rFonts w:ascii="Times New Roman" w:hAnsi="Times New Roman" w:cs="Times New Roman"/>
          <w:sz w:val="32"/>
          <w:szCs w:val="32"/>
        </w:rPr>
        <w:t>ветеранов ВОВ, тружеников тыла,</w:t>
      </w:r>
      <w:r w:rsidRPr="006B0219">
        <w:rPr>
          <w:rFonts w:ascii="Times New Roman" w:hAnsi="Times New Roman" w:cs="Times New Roman"/>
          <w:sz w:val="32"/>
          <w:szCs w:val="32"/>
        </w:rPr>
        <w:t xml:space="preserve"> проводятся встречи с представителями совета ветеранов, старожилами.</w:t>
      </w:r>
      <w:r w:rsidR="00AB7528" w:rsidRPr="006B021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A7241" w:rsidRPr="004A7241" w:rsidRDefault="004A7241" w:rsidP="004A7241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22</w:t>
      </w:r>
    </w:p>
    <w:p w:rsidR="003016B9" w:rsidRDefault="00A72981" w:rsidP="00AB752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Школьники ухаживают за памятниками участниками ВОВ. </w:t>
      </w:r>
    </w:p>
    <w:p w:rsidR="00A72981" w:rsidRPr="006B0219" w:rsidRDefault="003016B9" w:rsidP="00AB752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Причастность к происходящим сегодня в России историческим событиям имеет огромный воспитательный потенциал, и как никогда  способствует воспитанию ПАТРИОТА и ГРАЖДАНИНА. </w:t>
      </w:r>
      <w:r w:rsidRPr="006B021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2981" w:rsidRDefault="00AB7528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Работу</w:t>
      </w:r>
      <w:r w:rsidR="00A72981" w:rsidRPr="006B0219">
        <w:rPr>
          <w:rFonts w:ascii="Times New Roman" w:hAnsi="Times New Roman" w:cs="Times New Roman"/>
          <w:sz w:val="32"/>
          <w:szCs w:val="32"/>
        </w:rPr>
        <w:t xml:space="preserve"> по гражданско-патриотическому воспитанию</w:t>
      </w:r>
      <w:r w:rsidRPr="006B0219">
        <w:rPr>
          <w:rFonts w:ascii="Times New Roman" w:hAnsi="Times New Roman" w:cs="Times New Roman"/>
          <w:sz w:val="32"/>
          <w:szCs w:val="32"/>
        </w:rPr>
        <w:t xml:space="preserve"> детей и молодежи организованную</w:t>
      </w:r>
      <w:r w:rsidR="00A72981" w:rsidRPr="006B0219">
        <w:rPr>
          <w:rFonts w:ascii="Times New Roman" w:hAnsi="Times New Roman" w:cs="Times New Roman"/>
          <w:sz w:val="32"/>
          <w:szCs w:val="32"/>
        </w:rPr>
        <w:t xml:space="preserve"> в муниципальной системе образования в этом году была</w:t>
      </w:r>
      <w:r w:rsidRPr="006B0219">
        <w:rPr>
          <w:rFonts w:ascii="Times New Roman" w:hAnsi="Times New Roman" w:cs="Times New Roman"/>
          <w:sz w:val="32"/>
          <w:szCs w:val="32"/>
        </w:rPr>
        <w:t>, можно отметить, как  эффективную</w:t>
      </w:r>
      <w:r w:rsidR="00A72981" w:rsidRPr="006B0219">
        <w:rPr>
          <w:rFonts w:ascii="Times New Roman" w:hAnsi="Times New Roman" w:cs="Times New Roman"/>
          <w:sz w:val="32"/>
          <w:szCs w:val="32"/>
        </w:rPr>
        <w:t>. Результаты и достижения, которые мы получили</w:t>
      </w:r>
      <w:r w:rsidRPr="006B0219">
        <w:rPr>
          <w:rFonts w:ascii="Times New Roman" w:hAnsi="Times New Roman" w:cs="Times New Roman"/>
          <w:sz w:val="32"/>
          <w:szCs w:val="32"/>
        </w:rPr>
        <w:t>,</w:t>
      </w:r>
      <w:r w:rsidR="00A72981" w:rsidRPr="006B0219">
        <w:rPr>
          <w:rFonts w:ascii="Times New Roman" w:hAnsi="Times New Roman" w:cs="Times New Roman"/>
          <w:sz w:val="32"/>
          <w:szCs w:val="32"/>
        </w:rPr>
        <w:t xml:space="preserve"> должны стать основой для дальнейшей деятельности,</w:t>
      </w:r>
      <w:r w:rsidR="00634281">
        <w:rPr>
          <w:rFonts w:ascii="Times New Roman" w:hAnsi="Times New Roman" w:cs="Times New Roman"/>
          <w:sz w:val="32"/>
          <w:szCs w:val="32"/>
        </w:rPr>
        <w:t xml:space="preserve"> поиска новых форм и содержания. </w:t>
      </w:r>
    </w:p>
    <w:p w:rsidR="004A7241" w:rsidRPr="004A7241" w:rsidRDefault="004A7241" w:rsidP="004A7241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23</w:t>
      </w:r>
    </w:p>
    <w:p w:rsidR="006C1D39" w:rsidRDefault="00A72981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Важной задачей в предстоящем периоде является развитие социаль</w:t>
      </w:r>
      <w:r w:rsidR="006C1D39" w:rsidRPr="006B0219">
        <w:rPr>
          <w:rFonts w:ascii="Times New Roman" w:hAnsi="Times New Roman" w:cs="Times New Roman"/>
          <w:sz w:val="32"/>
          <w:szCs w:val="32"/>
        </w:rPr>
        <w:t xml:space="preserve">ной активности детей и молодежи. </w:t>
      </w:r>
    </w:p>
    <w:p w:rsidR="004A7241" w:rsidRPr="004A7241" w:rsidRDefault="004A7241" w:rsidP="004A7241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24</w:t>
      </w:r>
    </w:p>
    <w:p w:rsidR="00AD1941" w:rsidRDefault="00AD1941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В этом году детско-взрослые команды приняли активное участие в муниципальном регрантовом проекте: «Социальных практикум». В социальное проектирование включились большинство школ, Районный центр детского творчества и коллектив Детского сада №1.</w:t>
      </w:r>
      <w:r w:rsidR="001E5E2E" w:rsidRPr="006B0219">
        <w:rPr>
          <w:rFonts w:ascii="Times New Roman" w:hAnsi="Times New Roman" w:cs="Times New Roman"/>
          <w:sz w:val="32"/>
          <w:szCs w:val="32"/>
        </w:rPr>
        <w:t xml:space="preserve"> 28 проектов получили высокую экспертную оценку и были отобраны к реализации с финансовой поддержкой. </w:t>
      </w:r>
    </w:p>
    <w:p w:rsidR="00AF15C5" w:rsidRPr="00AF15C5" w:rsidRDefault="00AF15C5" w:rsidP="00AF15C5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25</w:t>
      </w:r>
    </w:p>
    <w:p w:rsidR="00AF15C5" w:rsidRDefault="001E5E2E" w:rsidP="001E5E2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Наиболее удачным по своей объединяющей общество и социальной значимости стал проект команды Мокрушинской школы: «Станция Утинная», руководитель проекта Светлана Юрьевна Кириллова.</w:t>
      </w:r>
      <w:r w:rsidR="00D7396B" w:rsidRPr="006B021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15C5" w:rsidRPr="00AF15C5" w:rsidRDefault="00AF15C5" w:rsidP="00AF15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26</w:t>
      </w:r>
    </w:p>
    <w:p w:rsidR="001E5E2E" w:rsidRPr="006B0219" w:rsidRDefault="00D7396B" w:rsidP="001E5E2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На месте заболоченного пустыря создана зона для комфортного отдыха населения и место для проведения учебно-экологических исследований.</w:t>
      </w:r>
    </w:p>
    <w:p w:rsidR="00D7396B" w:rsidRPr="00AF15C5" w:rsidRDefault="00AF15C5" w:rsidP="00AF15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27</w:t>
      </w:r>
    </w:p>
    <w:p w:rsidR="006C1D39" w:rsidRDefault="006C1D39" w:rsidP="00D7396B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В России набирает силу общественно-государственное движение детей и молодежи «Движение первых». </w:t>
      </w:r>
      <w:r w:rsidR="00D7396B" w:rsidRPr="006B0219">
        <w:rPr>
          <w:rFonts w:ascii="Times New Roman" w:hAnsi="Times New Roman" w:cs="Times New Roman"/>
          <w:sz w:val="32"/>
          <w:szCs w:val="32"/>
        </w:rPr>
        <w:t>П</w:t>
      </w:r>
      <w:r w:rsidRPr="006B0219">
        <w:rPr>
          <w:rFonts w:ascii="Times New Roman" w:hAnsi="Times New Roman" w:cs="Times New Roman"/>
          <w:sz w:val="32"/>
          <w:szCs w:val="32"/>
        </w:rPr>
        <w:t xml:space="preserve">ервичные организации движения </w:t>
      </w:r>
      <w:r w:rsidR="00D7396B" w:rsidRPr="006B0219">
        <w:rPr>
          <w:rFonts w:ascii="Times New Roman" w:hAnsi="Times New Roman" w:cs="Times New Roman"/>
          <w:sz w:val="32"/>
          <w:szCs w:val="32"/>
        </w:rPr>
        <w:t xml:space="preserve">созданы </w:t>
      </w:r>
      <w:r w:rsidRPr="006B0219">
        <w:rPr>
          <w:rFonts w:ascii="Times New Roman" w:hAnsi="Times New Roman" w:cs="Times New Roman"/>
          <w:sz w:val="32"/>
          <w:szCs w:val="32"/>
        </w:rPr>
        <w:t xml:space="preserve">в Казачинской и Галанинской школах. </w:t>
      </w:r>
      <w:r w:rsidR="00D7396B" w:rsidRPr="006B0219">
        <w:rPr>
          <w:rFonts w:ascii="Times New Roman" w:hAnsi="Times New Roman" w:cs="Times New Roman"/>
          <w:sz w:val="32"/>
          <w:szCs w:val="32"/>
        </w:rPr>
        <w:t xml:space="preserve">Ведётся организационная  работа по созданию первичек в остальных организациях.  </w:t>
      </w:r>
    </w:p>
    <w:p w:rsidR="00AF15C5" w:rsidRPr="00AF15C5" w:rsidRDefault="00AF15C5" w:rsidP="00AF15C5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28</w:t>
      </w:r>
    </w:p>
    <w:p w:rsidR="006C1D39" w:rsidRPr="006B0219" w:rsidRDefault="006C1D39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Для реализации программ социальной активности детей и молодежи в районе создается структура управления и сопровождения.</w:t>
      </w:r>
    </w:p>
    <w:p w:rsidR="006C1D39" w:rsidRPr="006B0219" w:rsidRDefault="006C1D39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lastRenderedPageBreak/>
        <w:t>Прошли конкурсный отбор и профессиональную подготовку муниципальные координаторы-специалисты по организации работы с детским общественными объединениями.</w:t>
      </w:r>
    </w:p>
    <w:p w:rsidR="006C1D39" w:rsidRPr="006B0219" w:rsidRDefault="006C1D39" w:rsidP="006C1D39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С 01.09.2023 года в МБОУ Казачинской СОШ будет открыт центр детских</w:t>
      </w:r>
      <w:r w:rsidR="009C7726" w:rsidRPr="006B0219">
        <w:rPr>
          <w:rFonts w:ascii="Times New Roman" w:hAnsi="Times New Roman" w:cs="Times New Roman"/>
          <w:sz w:val="32"/>
          <w:szCs w:val="32"/>
        </w:rPr>
        <w:t xml:space="preserve"> инициатив, приступит</w:t>
      </w:r>
      <w:r w:rsidRPr="006B0219">
        <w:rPr>
          <w:rFonts w:ascii="Times New Roman" w:hAnsi="Times New Roman" w:cs="Times New Roman"/>
          <w:sz w:val="32"/>
          <w:szCs w:val="32"/>
        </w:rPr>
        <w:t xml:space="preserve"> к работе советник директора по воспитанию и взаимодействию с детским</w:t>
      </w:r>
      <w:r w:rsidR="009C7726" w:rsidRPr="006B0219">
        <w:rPr>
          <w:rFonts w:ascii="Times New Roman" w:hAnsi="Times New Roman" w:cs="Times New Roman"/>
          <w:sz w:val="32"/>
          <w:szCs w:val="32"/>
        </w:rPr>
        <w:t>и</w:t>
      </w:r>
      <w:r w:rsidRPr="006B0219">
        <w:rPr>
          <w:rFonts w:ascii="Times New Roman" w:hAnsi="Times New Roman" w:cs="Times New Roman"/>
          <w:sz w:val="32"/>
          <w:szCs w:val="32"/>
        </w:rPr>
        <w:t xml:space="preserve"> общественными объединениями.</w:t>
      </w:r>
    </w:p>
    <w:p w:rsidR="006C1D39" w:rsidRPr="006B0219" w:rsidRDefault="006C1D39" w:rsidP="009C7726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Советник по воспитанию – это помощник директора в организации внеурочной деятельности, организации школьного театра, спортивной </w:t>
      </w:r>
      <w:r w:rsidR="0062657B" w:rsidRPr="006B0219">
        <w:rPr>
          <w:rFonts w:ascii="Times New Roman" w:hAnsi="Times New Roman" w:cs="Times New Roman"/>
          <w:sz w:val="32"/>
          <w:szCs w:val="32"/>
        </w:rPr>
        <w:t>секции, кружков, общения.</w:t>
      </w:r>
      <w:r w:rsidR="009C7726" w:rsidRPr="006B0219">
        <w:rPr>
          <w:rFonts w:ascii="Times New Roman" w:hAnsi="Times New Roman" w:cs="Times New Roman"/>
          <w:sz w:val="32"/>
          <w:szCs w:val="32"/>
        </w:rPr>
        <w:t xml:space="preserve"> </w:t>
      </w:r>
      <w:r w:rsidR="0062657B" w:rsidRPr="006B0219">
        <w:rPr>
          <w:rFonts w:ascii="Times New Roman" w:hAnsi="Times New Roman" w:cs="Times New Roman"/>
          <w:sz w:val="32"/>
          <w:szCs w:val="32"/>
        </w:rPr>
        <w:t xml:space="preserve">Хочется обратить внимание руководителей на подбор кандидатур советников, это должен быть человек творческий, разносторонний, инициативный, интересный детям. В то же время обладать авторитетом у детей и у педагогов. От этого зависит успех развития РДДМ в наших школах. </w:t>
      </w:r>
    </w:p>
    <w:p w:rsidR="0062657B" w:rsidRDefault="009C7726" w:rsidP="009C7726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В январе 2024 </w:t>
      </w:r>
      <w:r w:rsidR="006436D2" w:rsidRPr="006B0219">
        <w:rPr>
          <w:rFonts w:ascii="Times New Roman" w:hAnsi="Times New Roman" w:cs="Times New Roman"/>
          <w:sz w:val="32"/>
          <w:szCs w:val="32"/>
        </w:rPr>
        <w:t xml:space="preserve"> центры</w:t>
      </w:r>
      <w:r w:rsidRPr="006B0219">
        <w:rPr>
          <w:rFonts w:ascii="Times New Roman" w:hAnsi="Times New Roman" w:cs="Times New Roman"/>
          <w:sz w:val="32"/>
          <w:szCs w:val="32"/>
        </w:rPr>
        <w:t xml:space="preserve"> детских инициатив</w:t>
      </w:r>
      <w:r w:rsidR="006436D2" w:rsidRPr="006B0219">
        <w:rPr>
          <w:rFonts w:ascii="Times New Roman" w:hAnsi="Times New Roman" w:cs="Times New Roman"/>
          <w:sz w:val="32"/>
          <w:szCs w:val="32"/>
        </w:rPr>
        <w:t xml:space="preserve"> откроются в Галанинской, Рождественской, Момотовской, Вороковской школах.</w:t>
      </w:r>
      <w:r w:rsidRPr="006B0219">
        <w:rPr>
          <w:rFonts w:ascii="Times New Roman" w:hAnsi="Times New Roman" w:cs="Times New Roman"/>
          <w:sz w:val="32"/>
          <w:szCs w:val="32"/>
        </w:rPr>
        <w:t xml:space="preserve"> </w:t>
      </w:r>
      <w:r w:rsidR="0062657B" w:rsidRPr="006B0219">
        <w:rPr>
          <w:rFonts w:ascii="Times New Roman" w:hAnsi="Times New Roman" w:cs="Times New Roman"/>
          <w:sz w:val="32"/>
          <w:szCs w:val="32"/>
        </w:rPr>
        <w:t xml:space="preserve">Руководителям </w:t>
      </w:r>
      <w:r w:rsidRPr="006B0219">
        <w:rPr>
          <w:rFonts w:ascii="Times New Roman" w:hAnsi="Times New Roman" w:cs="Times New Roman"/>
          <w:sz w:val="32"/>
          <w:szCs w:val="32"/>
        </w:rPr>
        <w:t xml:space="preserve"> </w:t>
      </w:r>
      <w:r w:rsidR="0062657B" w:rsidRPr="006B0219">
        <w:rPr>
          <w:rFonts w:ascii="Times New Roman" w:hAnsi="Times New Roman" w:cs="Times New Roman"/>
          <w:sz w:val="32"/>
          <w:szCs w:val="32"/>
        </w:rPr>
        <w:t xml:space="preserve">школ </w:t>
      </w:r>
      <w:r w:rsidRPr="006B0219">
        <w:rPr>
          <w:rFonts w:ascii="Times New Roman" w:hAnsi="Times New Roman" w:cs="Times New Roman"/>
          <w:sz w:val="32"/>
          <w:szCs w:val="32"/>
        </w:rPr>
        <w:t xml:space="preserve">необходимо подготовить </w:t>
      </w:r>
      <w:r w:rsidR="0062657B" w:rsidRPr="006B0219">
        <w:rPr>
          <w:rFonts w:ascii="Times New Roman" w:hAnsi="Times New Roman" w:cs="Times New Roman"/>
          <w:sz w:val="32"/>
          <w:szCs w:val="32"/>
        </w:rPr>
        <w:t xml:space="preserve"> соответствующие условия</w:t>
      </w:r>
      <w:r w:rsidRPr="006B0219">
        <w:rPr>
          <w:rFonts w:ascii="Times New Roman" w:hAnsi="Times New Roman" w:cs="Times New Roman"/>
          <w:sz w:val="32"/>
          <w:szCs w:val="32"/>
        </w:rPr>
        <w:t xml:space="preserve"> для открытия центров</w:t>
      </w:r>
      <w:r w:rsidR="0062657B" w:rsidRPr="006B0219">
        <w:rPr>
          <w:rFonts w:ascii="Times New Roman" w:hAnsi="Times New Roman" w:cs="Times New Roman"/>
          <w:sz w:val="32"/>
          <w:szCs w:val="32"/>
        </w:rPr>
        <w:t>.</w:t>
      </w:r>
    </w:p>
    <w:p w:rsidR="00AF15C5" w:rsidRPr="00AF15C5" w:rsidRDefault="00AF15C5" w:rsidP="00AF15C5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29, 30</w:t>
      </w:r>
    </w:p>
    <w:p w:rsidR="0062657B" w:rsidRPr="006B0219" w:rsidRDefault="0062657B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Первые пробы реализации программ социальной активности детей «Орлята России» и</w:t>
      </w:r>
      <w:r w:rsidR="001C2B94" w:rsidRPr="006B0219">
        <w:rPr>
          <w:rFonts w:ascii="Times New Roman" w:hAnsi="Times New Roman" w:cs="Times New Roman"/>
          <w:sz w:val="32"/>
          <w:szCs w:val="32"/>
        </w:rPr>
        <w:t xml:space="preserve"> профильная смена «Время первых»</w:t>
      </w:r>
      <w:r w:rsidRPr="006B0219">
        <w:rPr>
          <w:rFonts w:ascii="Times New Roman" w:hAnsi="Times New Roman" w:cs="Times New Roman"/>
          <w:sz w:val="32"/>
          <w:szCs w:val="32"/>
        </w:rPr>
        <w:t xml:space="preserve"> состоялись в рамках летних оздоровительных лагерей дневного пребывания.</w:t>
      </w:r>
    </w:p>
    <w:p w:rsidR="0062657B" w:rsidRPr="006B0219" w:rsidRDefault="0062657B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Педагоги, которые работали </w:t>
      </w:r>
      <w:r w:rsidR="000F7660" w:rsidRPr="006B0219">
        <w:rPr>
          <w:rFonts w:ascii="Times New Roman" w:hAnsi="Times New Roman" w:cs="Times New Roman"/>
          <w:sz w:val="32"/>
          <w:szCs w:val="32"/>
        </w:rPr>
        <w:t xml:space="preserve">с этими программами,  нашли </w:t>
      </w:r>
      <w:r w:rsidRPr="006B0219">
        <w:rPr>
          <w:rFonts w:ascii="Times New Roman" w:hAnsi="Times New Roman" w:cs="Times New Roman"/>
          <w:sz w:val="32"/>
          <w:szCs w:val="32"/>
        </w:rPr>
        <w:t xml:space="preserve">реальный ресурс для вовлечения детей в общественно-полезные виды деятельности, развитие педагогического самоуправления, сплачивание детских коллективов. </w:t>
      </w:r>
    </w:p>
    <w:p w:rsidR="0062657B" w:rsidRDefault="000F7660" w:rsidP="000F7660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Особенно такие</w:t>
      </w:r>
      <w:r w:rsidR="0062657B" w:rsidRPr="006B0219">
        <w:rPr>
          <w:rFonts w:ascii="Times New Roman" w:hAnsi="Times New Roman" w:cs="Times New Roman"/>
          <w:sz w:val="32"/>
          <w:szCs w:val="32"/>
        </w:rPr>
        <w:t xml:space="preserve"> программы необходимо использовать для профилактики деструктивного поведения школьников.</w:t>
      </w:r>
      <w:r w:rsidRPr="006B0219">
        <w:rPr>
          <w:rFonts w:ascii="Times New Roman" w:hAnsi="Times New Roman" w:cs="Times New Roman"/>
          <w:sz w:val="32"/>
          <w:szCs w:val="32"/>
        </w:rPr>
        <w:t xml:space="preserve"> </w:t>
      </w:r>
      <w:r w:rsidR="0062657B" w:rsidRPr="006B0219">
        <w:rPr>
          <w:rFonts w:ascii="Times New Roman" w:hAnsi="Times New Roman" w:cs="Times New Roman"/>
          <w:sz w:val="32"/>
          <w:szCs w:val="32"/>
        </w:rPr>
        <w:t>Система образования должна гибко и быстро реагировать на психологические и социальные проблемы детей.</w:t>
      </w:r>
    </w:p>
    <w:p w:rsidR="00AF15C5" w:rsidRPr="00AF15C5" w:rsidRDefault="00AF15C5" w:rsidP="00AF15C5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31</w:t>
      </w:r>
    </w:p>
    <w:p w:rsidR="00E63C89" w:rsidRDefault="0062657B" w:rsidP="000F7660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В текущем году для систематизации имеющихся ресурсов муниципалитета по оказанию психологической </w:t>
      </w:r>
      <w:r w:rsidR="00E63C89" w:rsidRPr="006B0219">
        <w:rPr>
          <w:rFonts w:ascii="Times New Roman" w:hAnsi="Times New Roman" w:cs="Times New Roman"/>
          <w:sz w:val="32"/>
          <w:szCs w:val="32"/>
        </w:rPr>
        <w:t xml:space="preserve">помощи семьям с детьми разработана </w:t>
      </w:r>
      <w:r w:rsidR="001C2B94" w:rsidRPr="006B0219">
        <w:rPr>
          <w:rFonts w:ascii="Times New Roman" w:hAnsi="Times New Roman" w:cs="Times New Roman"/>
          <w:sz w:val="32"/>
          <w:szCs w:val="32"/>
        </w:rPr>
        <w:t>Муниципальная м</w:t>
      </w:r>
      <w:r w:rsidR="00E63C89" w:rsidRPr="006B0219">
        <w:rPr>
          <w:rFonts w:ascii="Times New Roman" w:hAnsi="Times New Roman" w:cs="Times New Roman"/>
          <w:sz w:val="32"/>
          <w:szCs w:val="32"/>
        </w:rPr>
        <w:t>одель</w:t>
      </w:r>
      <w:r w:rsidR="001C2B94" w:rsidRPr="006B0219">
        <w:rPr>
          <w:rFonts w:ascii="Times New Roman" w:hAnsi="Times New Roman" w:cs="Times New Roman"/>
          <w:sz w:val="32"/>
          <w:szCs w:val="32"/>
        </w:rPr>
        <w:t xml:space="preserve"> развития психологической службы на территории Казачинского района</w:t>
      </w:r>
      <w:r w:rsidR="00E63C89" w:rsidRPr="006B0219">
        <w:rPr>
          <w:rFonts w:ascii="Times New Roman" w:hAnsi="Times New Roman" w:cs="Times New Roman"/>
          <w:sz w:val="32"/>
          <w:szCs w:val="32"/>
        </w:rPr>
        <w:t xml:space="preserve">, создана мобильная рабочая группа по </w:t>
      </w:r>
      <w:r w:rsidR="001C2B94" w:rsidRPr="006B0219">
        <w:rPr>
          <w:rFonts w:ascii="Times New Roman" w:hAnsi="Times New Roman" w:cs="Times New Roman"/>
          <w:sz w:val="32"/>
          <w:szCs w:val="32"/>
        </w:rPr>
        <w:t>оказанию экстренной психологической помощи.</w:t>
      </w:r>
      <w:r w:rsidR="000F7660" w:rsidRPr="006B0219">
        <w:rPr>
          <w:rFonts w:ascii="Times New Roman" w:hAnsi="Times New Roman" w:cs="Times New Roman"/>
          <w:sz w:val="32"/>
          <w:szCs w:val="32"/>
        </w:rPr>
        <w:t xml:space="preserve"> </w:t>
      </w:r>
      <w:r w:rsidR="00E63C89" w:rsidRPr="006B0219">
        <w:rPr>
          <w:rFonts w:ascii="Times New Roman" w:hAnsi="Times New Roman" w:cs="Times New Roman"/>
          <w:sz w:val="32"/>
          <w:szCs w:val="32"/>
        </w:rPr>
        <w:t xml:space="preserve">В образовательных организациях усилен </w:t>
      </w:r>
      <w:r w:rsidR="00E63C89" w:rsidRPr="006B0219">
        <w:rPr>
          <w:rFonts w:ascii="Times New Roman" w:hAnsi="Times New Roman" w:cs="Times New Roman"/>
          <w:sz w:val="32"/>
          <w:szCs w:val="32"/>
        </w:rPr>
        <w:lastRenderedPageBreak/>
        <w:t>штат педагогов психологов, социальных педагогов, созданы консульта</w:t>
      </w:r>
      <w:r w:rsidR="001C2B94" w:rsidRPr="006B0219">
        <w:rPr>
          <w:rFonts w:ascii="Times New Roman" w:hAnsi="Times New Roman" w:cs="Times New Roman"/>
          <w:sz w:val="32"/>
          <w:szCs w:val="32"/>
        </w:rPr>
        <w:t>ционные пункты и служба медиации</w:t>
      </w:r>
      <w:r w:rsidR="00E63C89" w:rsidRPr="006B021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F15C5" w:rsidRPr="00AF15C5" w:rsidRDefault="00AF15C5" w:rsidP="00AF15C5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32</w:t>
      </w:r>
    </w:p>
    <w:p w:rsidR="00E63C89" w:rsidRPr="006B0219" w:rsidRDefault="001C2B94" w:rsidP="00C5505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Э</w:t>
      </w:r>
      <w:r w:rsidR="00E63C89" w:rsidRPr="006B0219">
        <w:rPr>
          <w:rFonts w:ascii="Times New Roman" w:hAnsi="Times New Roman" w:cs="Times New Roman"/>
          <w:sz w:val="32"/>
          <w:szCs w:val="32"/>
        </w:rPr>
        <w:t xml:space="preserve">тот ресурс </w:t>
      </w:r>
      <w:r w:rsidR="000F7660" w:rsidRPr="006B0219">
        <w:rPr>
          <w:rFonts w:ascii="Times New Roman" w:hAnsi="Times New Roman" w:cs="Times New Roman"/>
          <w:sz w:val="32"/>
          <w:szCs w:val="32"/>
        </w:rPr>
        <w:t>позволяет</w:t>
      </w:r>
      <w:r w:rsidR="00E63C89" w:rsidRPr="006B0219">
        <w:rPr>
          <w:rFonts w:ascii="Times New Roman" w:hAnsi="Times New Roman" w:cs="Times New Roman"/>
          <w:sz w:val="32"/>
          <w:szCs w:val="32"/>
        </w:rPr>
        <w:t xml:space="preserve"> организовать работу по созданию психологической   безопасности образовательной среды</w:t>
      </w:r>
      <w:r w:rsidR="000F7660" w:rsidRPr="006B0219">
        <w:rPr>
          <w:rFonts w:ascii="Times New Roman" w:hAnsi="Times New Roman" w:cs="Times New Roman"/>
          <w:sz w:val="32"/>
          <w:szCs w:val="32"/>
        </w:rPr>
        <w:t>,</w:t>
      </w:r>
      <w:r w:rsidR="00E63C89" w:rsidRPr="006B0219">
        <w:rPr>
          <w:rFonts w:ascii="Times New Roman" w:hAnsi="Times New Roman" w:cs="Times New Roman"/>
          <w:sz w:val="32"/>
          <w:szCs w:val="32"/>
        </w:rPr>
        <w:t xml:space="preserve"> </w:t>
      </w:r>
      <w:r w:rsidRPr="006B0219">
        <w:rPr>
          <w:rFonts w:ascii="Times New Roman" w:hAnsi="Times New Roman" w:cs="Times New Roman"/>
          <w:sz w:val="32"/>
          <w:szCs w:val="32"/>
        </w:rPr>
        <w:t>обеспечить качественное сопровождение детей в образовательном процессе</w:t>
      </w:r>
      <w:r w:rsidR="00E63C89" w:rsidRPr="006B021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F7660" w:rsidRPr="006B0219" w:rsidRDefault="000E079E" w:rsidP="000F7660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В целях</w:t>
      </w:r>
      <w:r w:rsidR="0048278F" w:rsidRPr="006B0219">
        <w:rPr>
          <w:rFonts w:ascii="Times New Roman" w:hAnsi="Times New Roman" w:cs="Times New Roman"/>
          <w:sz w:val="32"/>
          <w:szCs w:val="32"/>
        </w:rPr>
        <w:t xml:space="preserve"> овладе</w:t>
      </w:r>
      <w:r w:rsidRPr="006B0219">
        <w:rPr>
          <w:rFonts w:ascii="Times New Roman" w:hAnsi="Times New Roman" w:cs="Times New Roman"/>
          <w:sz w:val="32"/>
          <w:szCs w:val="32"/>
        </w:rPr>
        <w:t xml:space="preserve">ния </w:t>
      </w:r>
      <w:r w:rsidR="0048278F" w:rsidRPr="006B0219">
        <w:rPr>
          <w:rFonts w:ascii="Times New Roman" w:hAnsi="Times New Roman" w:cs="Times New Roman"/>
          <w:sz w:val="32"/>
          <w:szCs w:val="32"/>
        </w:rPr>
        <w:t>методиками выявления детского</w:t>
      </w:r>
      <w:r w:rsidRPr="006B0219">
        <w:rPr>
          <w:rFonts w:ascii="Times New Roman" w:hAnsi="Times New Roman" w:cs="Times New Roman"/>
          <w:sz w:val="32"/>
          <w:szCs w:val="32"/>
        </w:rPr>
        <w:t xml:space="preserve"> и</w:t>
      </w:r>
      <w:r w:rsidR="0048278F" w:rsidRPr="006B0219">
        <w:rPr>
          <w:rFonts w:ascii="Times New Roman" w:hAnsi="Times New Roman" w:cs="Times New Roman"/>
          <w:sz w:val="32"/>
          <w:szCs w:val="32"/>
        </w:rPr>
        <w:t xml:space="preserve"> семейного неблагополучия, определения необходимых индивидуально-ориентированных технологий для оказания адресной помощи, разработки качественного содержательного </w:t>
      </w:r>
      <w:r w:rsidR="00C768A1" w:rsidRPr="006B0219">
        <w:rPr>
          <w:rFonts w:ascii="Times New Roman" w:hAnsi="Times New Roman" w:cs="Times New Roman"/>
          <w:sz w:val="32"/>
          <w:szCs w:val="32"/>
        </w:rPr>
        <w:t>наполнения индивидуальной программы реабилитаци</w:t>
      </w:r>
      <w:r w:rsidR="000F7660" w:rsidRPr="006B0219">
        <w:rPr>
          <w:rFonts w:ascii="Times New Roman" w:hAnsi="Times New Roman" w:cs="Times New Roman"/>
          <w:sz w:val="32"/>
          <w:szCs w:val="32"/>
        </w:rPr>
        <w:t>и несовершеннолетних и их семей,</w:t>
      </w:r>
      <w:r w:rsidR="00C768A1" w:rsidRPr="006B0219">
        <w:rPr>
          <w:rFonts w:ascii="Times New Roman" w:hAnsi="Times New Roman" w:cs="Times New Roman"/>
          <w:sz w:val="32"/>
          <w:szCs w:val="32"/>
        </w:rPr>
        <w:t xml:space="preserve"> </w:t>
      </w:r>
      <w:r w:rsidR="000F7660" w:rsidRPr="006B0219">
        <w:rPr>
          <w:rFonts w:ascii="Times New Roman" w:hAnsi="Times New Roman" w:cs="Times New Roman"/>
          <w:sz w:val="32"/>
          <w:szCs w:val="32"/>
        </w:rPr>
        <w:t>Ресурсному центру образования необходимо обеспечить качественное повышение квалификации узких специалистов, через привлечение внешних ресурсов и организацию методического сопровождения.</w:t>
      </w:r>
    </w:p>
    <w:p w:rsidR="00C768A1" w:rsidRPr="00AF15C5" w:rsidRDefault="00AF15C5" w:rsidP="00AF15C5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33</w:t>
      </w:r>
    </w:p>
    <w:p w:rsidR="00C768A1" w:rsidRPr="006B0219" w:rsidRDefault="00BF089C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Для решения задач по развитию экономики и укреплению технологического суверенитета Российской Федерации Министерство просвещения РФ  с </w:t>
      </w:r>
      <w:r w:rsidR="00C768A1" w:rsidRPr="006B0219">
        <w:rPr>
          <w:rFonts w:ascii="Times New Roman" w:hAnsi="Times New Roman" w:cs="Times New Roman"/>
          <w:sz w:val="32"/>
          <w:szCs w:val="32"/>
        </w:rPr>
        <w:t>1 сентября 2023 года внедряет в образовательные организации Единую модель профессиональной ориен</w:t>
      </w:r>
      <w:r w:rsidRPr="006B0219">
        <w:rPr>
          <w:rFonts w:ascii="Times New Roman" w:hAnsi="Times New Roman" w:cs="Times New Roman"/>
          <w:sz w:val="32"/>
          <w:szCs w:val="32"/>
        </w:rPr>
        <w:t>тации – профессиональный минимум.</w:t>
      </w:r>
      <w:r w:rsidR="004D0AE9">
        <w:rPr>
          <w:rFonts w:ascii="Times New Roman" w:hAnsi="Times New Roman" w:cs="Times New Roman"/>
          <w:sz w:val="32"/>
          <w:szCs w:val="32"/>
        </w:rPr>
        <w:t xml:space="preserve"> Модель должна заработать во всех школах на одном из трёх уровней реализации профминимума: базовый, основной и продвинутый,</w:t>
      </w:r>
      <w:r w:rsidRPr="006B0219">
        <w:rPr>
          <w:rFonts w:ascii="Times New Roman" w:hAnsi="Times New Roman" w:cs="Times New Roman"/>
          <w:sz w:val="32"/>
          <w:szCs w:val="32"/>
        </w:rPr>
        <w:t xml:space="preserve"> </w:t>
      </w:r>
      <w:r w:rsidR="004D0AE9">
        <w:rPr>
          <w:rFonts w:ascii="Times New Roman" w:hAnsi="Times New Roman" w:cs="Times New Roman"/>
          <w:sz w:val="32"/>
          <w:szCs w:val="32"/>
        </w:rPr>
        <w:t>исходя из имеющихся ресурсных  возможностей.</w:t>
      </w:r>
      <w:r w:rsidR="000F7660" w:rsidRPr="006B0219">
        <w:rPr>
          <w:rFonts w:ascii="Times New Roman" w:hAnsi="Times New Roman" w:cs="Times New Roman"/>
          <w:sz w:val="32"/>
          <w:szCs w:val="32"/>
        </w:rPr>
        <w:t xml:space="preserve"> </w:t>
      </w:r>
      <w:r w:rsidR="004D0AE9">
        <w:rPr>
          <w:rFonts w:ascii="Times New Roman" w:hAnsi="Times New Roman" w:cs="Times New Roman"/>
          <w:sz w:val="32"/>
          <w:szCs w:val="32"/>
        </w:rPr>
        <w:t xml:space="preserve">В 6-х -11-х классах еженедельно в рамках внеурочной деятельности, по четвергам будут проходить занятия по профориентации «Россия – мои горизонты». </w:t>
      </w:r>
    </w:p>
    <w:p w:rsidR="0048278F" w:rsidRDefault="00BF089C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Методическими рекомендациями предусмотрено три уровня реализации профминимума</w:t>
      </w:r>
      <w:r w:rsidR="00C768A1" w:rsidRPr="006B0219">
        <w:rPr>
          <w:rFonts w:ascii="Times New Roman" w:hAnsi="Times New Roman" w:cs="Times New Roman"/>
          <w:sz w:val="32"/>
          <w:szCs w:val="32"/>
        </w:rPr>
        <w:t xml:space="preserve"> </w:t>
      </w:r>
      <w:r w:rsidRPr="006B0219">
        <w:rPr>
          <w:rFonts w:ascii="Times New Roman" w:hAnsi="Times New Roman" w:cs="Times New Roman"/>
          <w:sz w:val="32"/>
          <w:szCs w:val="32"/>
        </w:rPr>
        <w:t xml:space="preserve">в рамках федерального проекта «Успех каждого ребенка» </w:t>
      </w:r>
      <w:r w:rsidR="00C768A1" w:rsidRPr="006B0219">
        <w:rPr>
          <w:rFonts w:ascii="Times New Roman" w:hAnsi="Times New Roman" w:cs="Times New Roman"/>
          <w:sz w:val="32"/>
          <w:szCs w:val="32"/>
        </w:rPr>
        <w:t xml:space="preserve">на базе проекта «Билет в </w:t>
      </w:r>
      <w:r w:rsidRPr="006B0219">
        <w:rPr>
          <w:rFonts w:ascii="Times New Roman" w:hAnsi="Times New Roman" w:cs="Times New Roman"/>
          <w:sz w:val="32"/>
          <w:szCs w:val="32"/>
        </w:rPr>
        <w:t>будущее»</w:t>
      </w:r>
      <w:r w:rsidR="00057409" w:rsidRPr="006B0219">
        <w:rPr>
          <w:rFonts w:ascii="Times New Roman" w:hAnsi="Times New Roman" w:cs="Times New Roman"/>
          <w:sz w:val="32"/>
          <w:szCs w:val="32"/>
        </w:rPr>
        <w:t>.</w:t>
      </w:r>
      <w:r w:rsidRPr="006B021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F15C5" w:rsidRPr="00AF15C5" w:rsidRDefault="00AF15C5" w:rsidP="00AF15C5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34</w:t>
      </w:r>
    </w:p>
    <w:p w:rsidR="00C768A1" w:rsidRDefault="00C768A1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В образовательных организациях района имеется опыт организац</w:t>
      </w:r>
      <w:r w:rsidR="00057409" w:rsidRPr="006B0219">
        <w:rPr>
          <w:rFonts w:ascii="Times New Roman" w:hAnsi="Times New Roman" w:cs="Times New Roman"/>
          <w:sz w:val="32"/>
          <w:szCs w:val="32"/>
        </w:rPr>
        <w:t>ии профориентационной работы. П</w:t>
      </w:r>
      <w:r w:rsidRPr="006B0219">
        <w:rPr>
          <w:rFonts w:ascii="Times New Roman" w:hAnsi="Times New Roman" w:cs="Times New Roman"/>
          <w:sz w:val="32"/>
          <w:szCs w:val="32"/>
        </w:rPr>
        <w:t>ед</w:t>
      </w:r>
      <w:r w:rsidR="00057409" w:rsidRPr="006B0219">
        <w:rPr>
          <w:rFonts w:ascii="Times New Roman" w:hAnsi="Times New Roman" w:cs="Times New Roman"/>
          <w:sz w:val="32"/>
          <w:szCs w:val="32"/>
        </w:rPr>
        <w:t>агогическому сообществу</w:t>
      </w:r>
      <w:r w:rsidRPr="006B0219">
        <w:rPr>
          <w:rFonts w:ascii="Times New Roman" w:hAnsi="Times New Roman" w:cs="Times New Roman"/>
          <w:sz w:val="32"/>
          <w:szCs w:val="32"/>
        </w:rPr>
        <w:t xml:space="preserve"> неоднократно был представлен опыт МБОУ Казачинской СОШ по реализации программы «Полицейский класс». </w:t>
      </w:r>
    </w:p>
    <w:p w:rsidR="00AF15C5" w:rsidRDefault="00AF15C5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AF15C5" w:rsidRDefault="00AF15C5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AF15C5" w:rsidRPr="00AF15C5" w:rsidRDefault="00AF15C5" w:rsidP="00AF15C5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СЛАЙД 35</w:t>
      </w:r>
    </w:p>
    <w:p w:rsidR="00C768A1" w:rsidRDefault="00057409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В  школах создаются </w:t>
      </w:r>
      <w:r w:rsidR="00C768A1" w:rsidRPr="006B0219">
        <w:rPr>
          <w:rFonts w:ascii="Times New Roman" w:hAnsi="Times New Roman" w:cs="Times New Roman"/>
          <w:sz w:val="32"/>
          <w:szCs w:val="32"/>
        </w:rPr>
        <w:t xml:space="preserve"> психолого-педагогические классы</w:t>
      </w:r>
      <w:r w:rsidRPr="006B0219">
        <w:rPr>
          <w:rFonts w:ascii="Times New Roman" w:hAnsi="Times New Roman" w:cs="Times New Roman"/>
          <w:sz w:val="32"/>
          <w:szCs w:val="32"/>
        </w:rPr>
        <w:t xml:space="preserve">, соглашения с педагогическим университетом имени Виктора Петровича Астафьева заключили  </w:t>
      </w:r>
      <w:r w:rsidR="00C768A1" w:rsidRPr="006B0219">
        <w:rPr>
          <w:rFonts w:ascii="Times New Roman" w:hAnsi="Times New Roman" w:cs="Times New Roman"/>
          <w:sz w:val="32"/>
          <w:szCs w:val="32"/>
        </w:rPr>
        <w:t>МБОУ Казачи</w:t>
      </w:r>
      <w:r w:rsidRPr="006B0219">
        <w:rPr>
          <w:rFonts w:ascii="Times New Roman" w:hAnsi="Times New Roman" w:cs="Times New Roman"/>
          <w:sz w:val="32"/>
          <w:szCs w:val="32"/>
        </w:rPr>
        <w:t>нская и  Рождественская  СОШ</w:t>
      </w:r>
      <w:r w:rsidR="00C768A1" w:rsidRPr="006B0219">
        <w:rPr>
          <w:rFonts w:ascii="Times New Roman" w:hAnsi="Times New Roman" w:cs="Times New Roman"/>
          <w:sz w:val="32"/>
          <w:szCs w:val="32"/>
        </w:rPr>
        <w:t>.</w:t>
      </w:r>
    </w:p>
    <w:p w:rsidR="00AF15C5" w:rsidRPr="00AF15C5" w:rsidRDefault="00AF15C5" w:rsidP="00AF15C5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36</w:t>
      </w:r>
    </w:p>
    <w:p w:rsidR="00E503DD" w:rsidRDefault="00C768A1" w:rsidP="00C768A1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В 2022-2023 </w:t>
      </w:r>
      <w:r w:rsidR="000B36A8" w:rsidRPr="006B0219">
        <w:rPr>
          <w:rFonts w:ascii="Times New Roman" w:hAnsi="Times New Roman" w:cs="Times New Roman"/>
          <w:sz w:val="32"/>
          <w:szCs w:val="32"/>
        </w:rPr>
        <w:t>учебном году</w:t>
      </w:r>
      <w:r w:rsidRPr="006B0219">
        <w:rPr>
          <w:rFonts w:ascii="Times New Roman" w:hAnsi="Times New Roman" w:cs="Times New Roman"/>
          <w:sz w:val="32"/>
          <w:szCs w:val="32"/>
        </w:rPr>
        <w:t xml:space="preserve"> </w:t>
      </w:r>
      <w:r w:rsidR="00057409" w:rsidRPr="006B0219">
        <w:rPr>
          <w:rFonts w:ascii="Times New Roman" w:hAnsi="Times New Roman" w:cs="Times New Roman"/>
          <w:sz w:val="32"/>
          <w:szCs w:val="32"/>
        </w:rPr>
        <w:t xml:space="preserve">Кирилловой Ольге Александровне, директору </w:t>
      </w:r>
      <w:r w:rsidRPr="006B0219">
        <w:rPr>
          <w:rFonts w:ascii="Times New Roman" w:hAnsi="Times New Roman" w:cs="Times New Roman"/>
          <w:sz w:val="32"/>
          <w:szCs w:val="32"/>
        </w:rPr>
        <w:t>МБОУ Рождественской СОШ</w:t>
      </w:r>
      <w:r w:rsidR="00057409" w:rsidRPr="006B0219">
        <w:rPr>
          <w:rFonts w:ascii="Times New Roman" w:hAnsi="Times New Roman" w:cs="Times New Roman"/>
          <w:sz w:val="32"/>
          <w:szCs w:val="32"/>
        </w:rPr>
        <w:t>,</w:t>
      </w:r>
      <w:r w:rsidRPr="006B0219">
        <w:rPr>
          <w:rFonts w:ascii="Times New Roman" w:hAnsi="Times New Roman" w:cs="Times New Roman"/>
          <w:sz w:val="32"/>
          <w:szCs w:val="32"/>
        </w:rPr>
        <w:t xml:space="preserve"> уда</w:t>
      </w:r>
      <w:r w:rsidR="000B36A8" w:rsidRPr="006B0219">
        <w:rPr>
          <w:rFonts w:ascii="Times New Roman" w:hAnsi="Times New Roman" w:cs="Times New Roman"/>
          <w:sz w:val="32"/>
          <w:szCs w:val="32"/>
        </w:rPr>
        <w:t xml:space="preserve">лось наладить взаимодействие с Красноярским государственным аграрным </w:t>
      </w:r>
      <w:r w:rsidR="000B36A8" w:rsidRPr="006B0219">
        <w:rPr>
          <w:rFonts w:ascii="Times New Roman" w:hAnsi="Times New Roman" w:cs="Times New Roman"/>
          <w:color w:val="FF0000"/>
          <w:sz w:val="32"/>
          <w:szCs w:val="32"/>
        </w:rPr>
        <w:t xml:space="preserve">университетом и </w:t>
      </w:r>
      <w:r w:rsidR="000E079E" w:rsidRPr="006B0219">
        <w:rPr>
          <w:rFonts w:ascii="Times New Roman" w:hAnsi="Times New Roman" w:cs="Times New Roman"/>
          <w:color w:val="FF0000"/>
          <w:sz w:val="32"/>
          <w:szCs w:val="32"/>
        </w:rPr>
        <w:t xml:space="preserve">Красноярским сельскохозяйственным </w:t>
      </w:r>
      <w:r w:rsidR="00057409" w:rsidRPr="006B0219">
        <w:rPr>
          <w:rFonts w:ascii="Times New Roman" w:hAnsi="Times New Roman" w:cs="Times New Roman"/>
          <w:color w:val="FF0000"/>
          <w:sz w:val="32"/>
          <w:szCs w:val="32"/>
        </w:rPr>
        <w:t>техникумом</w:t>
      </w:r>
      <w:r w:rsidR="000B36A8" w:rsidRPr="006B021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E503DD" w:rsidRPr="006B0219">
        <w:rPr>
          <w:rFonts w:ascii="Times New Roman" w:hAnsi="Times New Roman" w:cs="Times New Roman"/>
          <w:color w:val="FF0000"/>
          <w:sz w:val="32"/>
          <w:szCs w:val="32"/>
        </w:rPr>
        <w:t>по организации работы</w:t>
      </w:r>
      <w:r w:rsidR="000B36A8" w:rsidRPr="006B0219">
        <w:rPr>
          <w:rFonts w:ascii="Times New Roman" w:hAnsi="Times New Roman" w:cs="Times New Roman"/>
          <w:color w:val="FF0000"/>
          <w:sz w:val="32"/>
          <w:szCs w:val="32"/>
        </w:rPr>
        <w:t xml:space="preserve"> агрокласс</w:t>
      </w:r>
      <w:r w:rsidR="000E079E" w:rsidRPr="006B0219">
        <w:rPr>
          <w:rFonts w:ascii="Times New Roman" w:hAnsi="Times New Roman" w:cs="Times New Roman"/>
          <w:color w:val="FF0000"/>
          <w:sz w:val="32"/>
          <w:szCs w:val="32"/>
        </w:rPr>
        <w:t>о</w:t>
      </w:r>
      <w:r w:rsidR="00057409" w:rsidRPr="006B0219">
        <w:rPr>
          <w:rFonts w:ascii="Times New Roman" w:hAnsi="Times New Roman" w:cs="Times New Roman"/>
          <w:color w:val="FF0000"/>
          <w:sz w:val="32"/>
          <w:szCs w:val="32"/>
        </w:rPr>
        <w:t>в</w:t>
      </w:r>
      <w:r w:rsidR="00E503DD" w:rsidRPr="006B0219">
        <w:rPr>
          <w:rFonts w:ascii="Times New Roman" w:hAnsi="Times New Roman" w:cs="Times New Roman"/>
          <w:color w:val="FF0000"/>
          <w:sz w:val="32"/>
          <w:szCs w:val="32"/>
        </w:rPr>
        <w:t xml:space="preserve">. </w:t>
      </w:r>
    </w:p>
    <w:p w:rsidR="00AF15C5" w:rsidRPr="00AF15C5" w:rsidRDefault="00AF15C5" w:rsidP="00AF15C5">
      <w:pPr>
        <w:pStyle w:val="a3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F15C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СЛАЙД 37</w:t>
      </w:r>
    </w:p>
    <w:p w:rsidR="000B36A8" w:rsidRPr="006B0219" w:rsidRDefault="000B36A8" w:rsidP="00E503DD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В течение года на базе школы совместно с командой </w:t>
      </w:r>
      <w:r w:rsidR="00E503DD" w:rsidRPr="006B0219">
        <w:rPr>
          <w:rFonts w:ascii="Times New Roman" w:hAnsi="Times New Roman" w:cs="Times New Roman"/>
          <w:sz w:val="32"/>
          <w:szCs w:val="32"/>
        </w:rPr>
        <w:t xml:space="preserve">преподавателей </w:t>
      </w:r>
      <w:r w:rsidRPr="006B0219">
        <w:rPr>
          <w:rFonts w:ascii="Times New Roman" w:hAnsi="Times New Roman" w:cs="Times New Roman"/>
          <w:sz w:val="32"/>
          <w:szCs w:val="32"/>
        </w:rPr>
        <w:t>агроуниверситета реализовывались ключевые мероприятия профориентационной направленности для старшеклассников района: конкурсы, мастер-классы, презентации, организация работы выездных лабораторий.</w:t>
      </w:r>
      <w:r w:rsidR="00E503DD" w:rsidRPr="006B0219">
        <w:rPr>
          <w:rFonts w:ascii="Times New Roman" w:hAnsi="Times New Roman" w:cs="Times New Roman"/>
          <w:sz w:val="32"/>
          <w:szCs w:val="32"/>
        </w:rPr>
        <w:t xml:space="preserve"> </w:t>
      </w:r>
      <w:r w:rsidRPr="006B0219">
        <w:rPr>
          <w:rFonts w:ascii="Times New Roman" w:hAnsi="Times New Roman" w:cs="Times New Roman"/>
          <w:sz w:val="32"/>
          <w:szCs w:val="32"/>
        </w:rPr>
        <w:t>Для школьников проводились занятия на базе Агроуниверситета.</w:t>
      </w:r>
    </w:p>
    <w:p w:rsidR="00C84FAC" w:rsidRPr="006B0219" w:rsidRDefault="000B36A8" w:rsidP="00C84FA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Руководитель МБОУ Рождественской СОШ обеспечивает эффективное управление работы школы по данному направлению.</w:t>
      </w:r>
      <w:r w:rsidR="00E503DD" w:rsidRPr="006B0219">
        <w:rPr>
          <w:rFonts w:ascii="Times New Roman" w:hAnsi="Times New Roman" w:cs="Times New Roman"/>
          <w:sz w:val="32"/>
          <w:szCs w:val="32"/>
        </w:rPr>
        <w:t xml:space="preserve"> </w:t>
      </w:r>
      <w:r w:rsidR="00C84FAC" w:rsidRPr="006B0219">
        <w:rPr>
          <w:rFonts w:ascii="Times New Roman" w:hAnsi="Times New Roman" w:cs="Times New Roman"/>
          <w:sz w:val="32"/>
          <w:szCs w:val="32"/>
        </w:rPr>
        <w:t>Ольге Александровне удалось включить в решение задачи профориентации власть, предпринимателей, родителей, население. Школа демонстрирует опыт для педагогического сообщества района, представляет работу на региональных образовательных площадках.</w:t>
      </w:r>
    </w:p>
    <w:p w:rsidR="00C84FAC" w:rsidRDefault="000B36A8" w:rsidP="00C84FA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Заключено соглашение о сотрудничестве с университетом, привлекаются дополнительные финансовые ресурсы, через участие в конкурсах, грантах.</w:t>
      </w:r>
      <w:r w:rsidR="00C84FAC" w:rsidRPr="006B021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15C5" w:rsidRPr="00AF15C5" w:rsidRDefault="00AF15C5" w:rsidP="00AF15C5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38</w:t>
      </w:r>
    </w:p>
    <w:p w:rsidR="002216CA" w:rsidRPr="006B0219" w:rsidRDefault="00C84FAC" w:rsidP="00C84FAC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6B0219">
        <w:rPr>
          <w:rFonts w:ascii="Times New Roman" w:hAnsi="Times New Roman" w:cs="Times New Roman"/>
          <w:color w:val="FF0000"/>
          <w:sz w:val="32"/>
          <w:szCs w:val="32"/>
        </w:rPr>
        <w:t>В этом году н</w:t>
      </w:r>
      <w:r w:rsidR="000E079E" w:rsidRPr="006B0219">
        <w:rPr>
          <w:rFonts w:ascii="Times New Roman" w:hAnsi="Times New Roman" w:cs="Times New Roman"/>
          <w:color w:val="FF0000"/>
          <w:sz w:val="32"/>
          <w:szCs w:val="32"/>
        </w:rPr>
        <w:t>а конкурсной основе школа получила</w:t>
      </w:r>
      <w:r w:rsidR="002216CA" w:rsidRPr="006B0219">
        <w:rPr>
          <w:rFonts w:ascii="Times New Roman" w:hAnsi="Times New Roman" w:cs="Times New Roman"/>
          <w:color w:val="FF0000"/>
          <w:sz w:val="32"/>
          <w:szCs w:val="32"/>
        </w:rPr>
        <w:t>:</w:t>
      </w:r>
    </w:p>
    <w:p w:rsidR="00755BD1" w:rsidRPr="006B0219" w:rsidRDefault="000E079E" w:rsidP="00C84FAC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6B021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E503DD" w:rsidRPr="006B0219">
        <w:rPr>
          <w:rFonts w:ascii="Times New Roman" w:hAnsi="Times New Roman" w:cs="Times New Roman"/>
          <w:color w:val="FF0000"/>
          <w:sz w:val="32"/>
          <w:szCs w:val="32"/>
        </w:rPr>
        <w:t xml:space="preserve">грант </w:t>
      </w:r>
      <w:r w:rsidRPr="006B0219">
        <w:rPr>
          <w:rFonts w:ascii="Times New Roman" w:hAnsi="Times New Roman" w:cs="Times New Roman"/>
          <w:color w:val="FF0000"/>
          <w:sz w:val="32"/>
          <w:szCs w:val="32"/>
        </w:rPr>
        <w:t xml:space="preserve">Министерства образования Красноярского края </w:t>
      </w:r>
      <w:r w:rsidR="00C84FAC" w:rsidRPr="006B0219">
        <w:rPr>
          <w:rFonts w:ascii="Times New Roman" w:hAnsi="Times New Roman" w:cs="Times New Roman"/>
          <w:color w:val="FF0000"/>
          <w:sz w:val="32"/>
          <w:szCs w:val="32"/>
        </w:rPr>
        <w:t xml:space="preserve">в форме субсидии на сумму </w:t>
      </w:r>
      <w:r w:rsidRPr="006B0219">
        <w:rPr>
          <w:rFonts w:ascii="Times New Roman" w:hAnsi="Times New Roman" w:cs="Times New Roman"/>
          <w:color w:val="FF0000"/>
          <w:sz w:val="32"/>
          <w:szCs w:val="32"/>
        </w:rPr>
        <w:t xml:space="preserve"> 430 тысяч рублей для организации работы агрокла</w:t>
      </w:r>
      <w:r w:rsidR="002216CA" w:rsidRPr="006B0219">
        <w:rPr>
          <w:rFonts w:ascii="Times New Roman" w:hAnsi="Times New Roman" w:cs="Times New Roman"/>
          <w:color w:val="FF0000"/>
          <w:sz w:val="32"/>
          <w:szCs w:val="32"/>
        </w:rPr>
        <w:t>сса, и гранд победителя Всероссийского конкурс</w:t>
      </w:r>
      <w:r w:rsidR="00C94B97">
        <w:rPr>
          <w:rFonts w:ascii="Times New Roman" w:hAnsi="Times New Roman" w:cs="Times New Roman"/>
          <w:color w:val="FF0000"/>
          <w:sz w:val="32"/>
          <w:szCs w:val="32"/>
        </w:rPr>
        <w:t>а  Движения Первых в номинации</w:t>
      </w:r>
      <w:r w:rsidR="002216CA" w:rsidRPr="006B0219">
        <w:rPr>
          <w:rFonts w:ascii="Times New Roman" w:hAnsi="Times New Roman" w:cs="Times New Roman"/>
          <w:color w:val="FF0000"/>
          <w:sz w:val="32"/>
          <w:szCs w:val="32"/>
        </w:rPr>
        <w:t xml:space="preserve"> «Найди призвание» </w:t>
      </w:r>
      <w:r w:rsidR="00C94B97" w:rsidRPr="006B0219">
        <w:rPr>
          <w:rFonts w:ascii="Times New Roman" w:hAnsi="Times New Roman" w:cs="Times New Roman"/>
          <w:color w:val="FF0000"/>
          <w:sz w:val="32"/>
          <w:szCs w:val="32"/>
        </w:rPr>
        <w:t>Труд, профессия и своё дело</w:t>
      </w:r>
      <w:r w:rsidR="00C94B97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C94B97" w:rsidRPr="006B021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2216CA" w:rsidRPr="006B0219">
        <w:rPr>
          <w:rFonts w:ascii="Times New Roman" w:hAnsi="Times New Roman" w:cs="Times New Roman"/>
          <w:color w:val="FF0000"/>
          <w:sz w:val="32"/>
          <w:szCs w:val="32"/>
        </w:rPr>
        <w:t xml:space="preserve">на сумму _____________ </w:t>
      </w:r>
      <w:r w:rsidRPr="006B021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C84FAC" w:rsidRPr="006B0219" w:rsidRDefault="00C84FAC" w:rsidP="00C84FA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55BD1" w:rsidRPr="006B0219" w:rsidRDefault="00755BD1" w:rsidP="002216CA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В новом учебном году каждая школа должна приступить к реализации единой модели профориентационной работы с уч</w:t>
      </w:r>
      <w:r w:rsidR="002216CA" w:rsidRPr="006B0219">
        <w:rPr>
          <w:rFonts w:ascii="Times New Roman" w:hAnsi="Times New Roman" w:cs="Times New Roman"/>
          <w:sz w:val="32"/>
          <w:szCs w:val="32"/>
        </w:rPr>
        <w:t xml:space="preserve">етом ресурсов которыми обладает, при формировании модели </w:t>
      </w:r>
      <w:r w:rsidR="002216CA" w:rsidRPr="006B0219">
        <w:rPr>
          <w:rFonts w:ascii="Times New Roman" w:hAnsi="Times New Roman" w:cs="Times New Roman"/>
          <w:sz w:val="32"/>
          <w:szCs w:val="32"/>
        </w:rPr>
        <w:lastRenderedPageBreak/>
        <w:t>необходимо учитывать потребности района в квалифицированных кадрах.</w:t>
      </w:r>
      <w:r w:rsidRPr="006B0219">
        <w:rPr>
          <w:rFonts w:ascii="Times New Roman" w:hAnsi="Times New Roman" w:cs="Times New Roman"/>
          <w:sz w:val="32"/>
          <w:szCs w:val="32"/>
        </w:rPr>
        <w:t xml:space="preserve"> Нам нужны врачи, учителя, работники сферы обслуживания, специалисты сельскохозяйственных профессий, энергетики, строители и др. </w:t>
      </w:r>
    </w:p>
    <w:p w:rsidR="00755BD1" w:rsidRDefault="00755BD1" w:rsidP="00755BD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Важным </w:t>
      </w:r>
      <w:r w:rsidR="000E079E" w:rsidRPr="006B0219">
        <w:rPr>
          <w:rFonts w:ascii="Times New Roman" w:hAnsi="Times New Roman" w:cs="Times New Roman"/>
          <w:sz w:val="32"/>
          <w:szCs w:val="32"/>
        </w:rPr>
        <w:t>ша</w:t>
      </w:r>
      <w:r w:rsidRPr="006B0219">
        <w:rPr>
          <w:rFonts w:ascii="Times New Roman" w:hAnsi="Times New Roman" w:cs="Times New Roman"/>
          <w:sz w:val="32"/>
          <w:szCs w:val="32"/>
        </w:rPr>
        <w:t xml:space="preserve">гом в направлении формирования суверенной системы образования стало принятие закона, предусматривающего введение единых федеральных основных общеобразовательных программ, который призван обеспечить единый стандарт общего и дошкольного образования по всей стране. </w:t>
      </w:r>
    </w:p>
    <w:p w:rsidR="00AF15C5" w:rsidRPr="00AF15C5" w:rsidRDefault="00AF15C5" w:rsidP="00AF15C5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39</w:t>
      </w:r>
    </w:p>
    <w:p w:rsidR="00755BD1" w:rsidRDefault="00755BD1" w:rsidP="00755BD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В системе дошкольного образования ведется активное обновление содержания и технологий дошкольного образования. Перед дошкольным образованием стоят задачи – создание единого открытого образовательного пространства; обеспечение доступного качественного образования для детей до восьми лет; создание безопасной образовательной среды для сохранения и укрепления физического, психического здоровья, эмоционального благополучия дошкольников; разработка и внедрение элементов безопасной цифровой образовательной среды.  </w:t>
      </w:r>
    </w:p>
    <w:p w:rsidR="00AF15C5" w:rsidRPr="00AF15C5" w:rsidRDefault="00AF15C5" w:rsidP="00AF15C5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40</w:t>
      </w:r>
    </w:p>
    <w:p w:rsidR="000A1E4C" w:rsidRPr="006B0219" w:rsidRDefault="000A1E4C" w:rsidP="00755BD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Новая федеральная образовательная программа дошкольного образования предусматривает создание единого ядра содержания дошкольного образования,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 </w:t>
      </w:r>
    </w:p>
    <w:p w:rsidR="000A1E4C" w:rsidRPr="006B0219" w:rsidRDefault="000A1E4C" w:rsidP="00755BD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В 2023 году большая часть педагогических работников дошкольного образования будет включена в программы повышения квалификации по компетенциям, необходимым для работы с детьми дошкольного возраста в соответствии с новой ФОП ДО.</w:t>
      </w:r>
    </w:p>
    <w:p w:rsidR="000A1E4C" w:rsidRPr="006B0219" w:rsidRDefault="000A1E4C" w:rsidP="00755BD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В муниципальной системе дошкольного образования сформировался опыт сотрудничества посредством профессионального общения через участие в работе методических объединений, конкурсов профессионального мастерства, сетевого взаимодействия с коллективами </w:t>
      </w:r>
      <w:r w:rsidR="00804B64" w:rsidRPr="006B0219">
        <w:rPr>
          <w:rFonts w:ascii="Times New Roman" w:hAnsi="Times New Roman" w:cs="Times New Roman"/>
          <w:sz w:val="32"/>
          <w:szCs w:val="32"/>
        </w:rPr>
        <w:t xml:space="preserve">ДОУ </w:t>
      </w:r>
      <w:r w:rsidR="00A36903" w:rsidRPr="006B0219">
        <w:rPr>
          <w:rFonts w:ascii="Times New Roman" w:hAnsi="Times New Roman" w:cs="Times New Roman"/>
          <w:sz w:val="32"/>
          <w:szCs w:val="32"/>
        </w:rPr>
        <w:t>городов</w:t>
      </w:r>
      <w:r w:rsidR="00804B64" w:rsidRPr="006B0219">
        <w:rPr>
          <w:rFonts w:ascii="Times New Roman" w:hAnsi="Times New Roman" w:cs="Times New Roman"/>
          <w:sz w:val="32"/>
          <w:szCs w:val="32"/>
        </w:rPr>
        <w:t xml:space="preserve"> Лесосибирска и Красноярска.</w:t>
      </w:r>
    </w:p>
    <w:p w:rsidR="007F0BC7" w:rsidRDefault="007F0BC7" w:rsidP="007F0BC7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lastRenderedPageBreak/>
        <w:t xml:space="preserve">Педагогические коллективы детских садов активно включаются в муниципальные проекты, что позволяет усилить преемственность содержания дошкольного и общего образования. </w:t>
      </w:r>
    </w:p>
    <w:p w:rsidR="00AF15C5" w:rsidRPr="00AF15C5" w:rsidRDefault="00AF15C5" w:rsidP="00AF15C5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41</w:t>
      </w:r>
    </w:p>
    <w:p w:rsidR="00804B64" w:rsidRDefault="00804B64" w:rsidP="00755BD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Воспитатели детских садов демонстрируют практики организации исследовательской деятельности, профориентационной работы, здоровьесберегающих технологий, проведения гражданско-патриотических мероприятий, приобщения детей к народному творчеству.</w:t>
      </w:r>
    </w:p>
    <w:p w:rsidR="00AF15C5" w:rsidRPr="00AF15C5" w:rsidRDefault="00AF15C5" w:rsidP="00AF15C5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42</w:t>
      </w:r>
    </w:p>
    <w:p w:rsidR="00804B64" w:rsidRPr="006B0219" w:rsidRDefault="002216CA" w:rsidP="00755BD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 О</w:t>
      </w:r>
      <w:r w:rsidR="00804B64" w:rsidRPr="006B0219">
        <w:rPr>
          <w:rFonts w:ascii="Times New Roman" w:hAnsi="Times New Roman" w:cs="Times New Roman"/>
          <w:sz w:val="32"/>
          <w:szCs w:val="32"/>
        </w:rPr>
        <w:t>ткрытость дошкольных учреждений для родителей, населения, п</w:t>
      </w:r>
      <w:r w:rsidR="007F0BC7" w:rsidRPr="006B0219">
        <w:rPr>
          <w:rFonts w:ascii="Times New Roman" w:hAnsi="Times New Roman" w:cs="Times New Roman"/>
          <w:sz w:val="32"/>
          <w:szCs w:val="32"/>
        </w:rPr>
        <w:t>рофессионального сообщества</w:t>
      </w:r>
      <w:r w:rsidR="00804B64" w:rsidRPr="006B0219">
        <w:rPr>
          <w:rFonts w:ascii="Times New Roman" w:hAnsi="Times New Roman" w:cs="Times New Roman"/>
          <w:sz w:val="32"/>
          <w:szCs w:val="32"/>
        </w:rPr>
        <w:t xml:space="preserve"> вызывает интер</w:t>
      </w:r>
      <w:r w:rsidR="007F0BC7" w:rsidRPr="006B0219">
        <w:rPr>
          <w:rFonts w:ascii="Times New Roman" w:hAnsi="Times New Roman" w:cs="Times New Roman"/>
          <w:sz w:val="32"/>
          <w:szCs w:val="32"/>
        </w:rPr>
        <w:t xml:space="preserve">ес и движение к взаимодействию и </w:t>
      </w:r>
      <w:r w:rsidR="00804B64" w:rsidRPr="006B0219">
        <w:rPr>
          <w:rFonts w:ascii="Times New Roman" w:hAnsi="Times New Roman" w:cs="Times New Roman"/>
          <w:sz w:val="32"/>
          <w:szCs w:val="32"/>
        </w:rPr>
        <w:t>сотрудничеству.</w:t>
      </w:r>
    </w:p>
    <w:p w:rsidR="007F0BC7" w:rsidRPr="00AF15C5" w:rsidRDefault="00AF15C5" w:rsidP="00AF15C5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43</w:t>
      </w:r>
    </w:p>
    <w:p w:rsidR="00804B64" w:rsidRPr="006B0219" w:rsidRDefault="00804B64" w:rsidP="00755BD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С 01 сентября 2023 года во всех школах Российской Федерации будут введены новые федеральные образовательные программы общего образования, регламентирующие деятельность в единстве урочной и внеурочной деятельности, при учете установленного государственного образовательного стандарта, определяющего единые, для Российской Федерации </w:t>
      </w:r>
      <w:r w:rsidR="004F7247" w:rsidRPr="006B0219">
        <w:rPr>
          <w:rFonts w:ascii="Times New Roman" w:hAnsi="Times New Roman" w:cs="Times New Roman"/>
          <w:sz w:val="32"/>
          <w:szCs w:val="32"/>
        </w:rPr>
        <w:t>базовые объемы и содержание образования, планируемые результаты освоения образовательной программы.</w:t>
      </w:r>
    </w:p>
    <w:p w:rsidR="004F7247" w:rsidRPr="006B0219" w:rsidRDefault="004F7247" w:rsidP="00755BD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В текущем учебном году районной методической службой проводилась системная работа по изучению документов ФГОС, отрабатывались приемы формирования функциональной грамотности школьников.</w:t>
      </w:r>
    </w:p>
    <w:p w:rsidR="004F7247" w:rsidRDefault="004F7247" w:rsidP="00755BD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Участие системы образования в проведении Краевых  диагностических работ позволило получить объективную оценку сформированности функциональной грамотности. </w:t>
      </w:r>
    </w:p>
    <w:p w:rsidR="00AF15C5" w:rsidRPr="00AF15C5" w:rsidRDefault="00AF15C5" w:rsidP="00AF15C5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44</w:t>
      </w:r>
    </w:p>
    <w:p w:rsidR="00AF15C5" w:rsidRDefault="004F7247" w:rsidP="004F7247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Анализ результатов </w:t>
      </w:r>
      <w:r w:rsidR="007F0BC7" w:rsidRPr="006B0219">
        <w:rPr>
          <w:rFonts w:ascii="Times New Roman" w:hAnsi="Times New Roman" w:cs="Times New Roman"/>
          <w:sz w:val="32"/>
          <w:szCs w:val="32"/>
        </w:rPr>
        <w:t>диагностической работы по читательской грамотности для 4-х и 6-х классов показывае</w:t>
      </w:r>
      <w:r w:rsidRPr="006B0219">
        <w:rPr>
          <w:rFonts w:ascii="Times New Roman" w:hAnsi="Times New Roman" w:cs="Times New Roman"/>
          <w:sz w:val="32"/>
          <w:szCs w:val="32"/>
        </w:rPr>
        <w:t xml:space="preserve">т, что </w:t>
      </w:r>
      <w:r w:rsidR="007F0BC7" w:rsidRPr="006B0219">
        <w:rPr>
          <w:rFonts w:ascii="Times New Roman" w:hAnsi="Times New Roman" w:cs="Times New Roman"/>
          <w:sz w:val="32"/>
          <w:szCs w:val="32"/>
        </w:rPr>
        <w:t xml:space="preserve">успешнее всего </w:t>
      </w:r>
      <w:r w:rsidRPr="006B0219">
        <w:rPr>
          <w:rFonts w:ascii="Times New Roman" w:hAnsi="Times New Roman" w:cs="Times New Roman"/>
          <w:sz w:val="32"/>
          <w:szCs w:val="32"/>
        </w:rPr>
        <w:t xml:space="preserve"> учащихся </w:t>
      </w:r>
      <w:r w:rsidR="007F0BC7" w:rsidRPr="006B0219">
        <w:rPr>
          <w:rFonts w:ascii="Times New Roman" w:hAnsi="Times New Roman" w:cs="Times New Roman"/>
          <w:sz w:val="32"/>
          <w:szCs w:val="32"/>
        </w:rPr>
        <w:t xml:space="preserve"> осваивают первую группу умений ( общее понимание, ориентация в тексте)</w:t>
      </w:r>
      <w:r w:rsidR="00836496" w:rsidRPr="006B0219">
        <w:rPr>
          <w:rFonts w:ascii="Times New Roman" w:hAnsi="Times New Roman" w:cs="Times New Roman"/>
          <w:sz w:val="32"/>
          <w:szCs w:val="32"/>
        </w:rPr>
        <w:t>. П</w:t>
      </w:r>
      <w:r w:rsidR="007F0BC7" w:rsidRPr="006B0219">
        <w:rPr>
          <w:rFonts w:ascii="Times New Roman" w:hAnsi="Times New Roman" w:cs="Times New Roman"/>
          <w:sz w:val="32"/>
          <w:szCs w:val="32"/>
        </w:rPr>
        <w:t>о второй группе (глубокое и детальное понимание</w:t>
      </w:r>
      <w:r w:rsidR="00836496" w:rsidRPr="006B0219">
        <w:rPr>
          <w:rFonts w:ascii="Times New Roman" w:hAnsi="Times New Roman" w:cs="Times New Roman"/>
          <w:sz w:val="32"/>
          <w:szCs w:val="32"/>
        </w:rPr>
        <w:t xml:space="preserve"> содержания и формы текста) и особенно по третьей группе (использование информации с текста для различных целей, её осмысление и оценка)</w:t>
      </w:r>
      <w:r w:rsidRPr="006B0219">
        <w:rPr>
          <w:rFonts w:ascii="Times New Roman" w:hAnsi="Times New Roman" w:cs="Times New Roman"/>
          <w:sz w:val="32"/>
          <w:szCs w:val="32"/>
        </w:rPr>
        <w:t xml:space="preserve"> </w:t>
      </w:r>
      <w:r w:rsidR="00836496" w:rsidRPr="006B0219">
        <w:rPr>
          <w:rFonts w:ascii="Times New Roman" w:hAnsi="Times New Roman" w:cs="Times New Roman"/>
          <w:sz w:val="32"/>
          <w:szCs w:val="32"/>
        </w:rPr>
        <w:t xml:space="preserve">резудьтаты существенно ниже. </w:t>
      </w:r>
    </w:p>
    <w:p w:rsidR="00AF15C5" w:rsidRDefault="00AF15C5" w:rsidP="004F7247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AF15C5" w:rsidRDefault="00AF15C5" w:rsidP="004F7247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AF15C5" w:rsidRPr="00AF15C5" w:rsidRDefault="00AF15C5" w:rsidP="00AF15C5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СЛАЙД 45</w:t>
      </w:r>
    </w:p>
    <w:p w:rsidR="00836496" w:rsidRDefault="00836496" w:rsidP="004F7247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В целом результаты учащихся и 4-х и 6-х классов совпадают с результатами по краю.</w:t>
      </w:r>
    </w:p>
    <w:p w:rsidR="00AF15C5" w:rsidRPr="00AF15C5" w:rsidRDefault="00AF15C5" w:rsidP="00AF15C5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46</w:t>
      </w:r>
    </w:p>
    <w:p w:rsidR="004F7247" w:rsidRDefault="00836496" w:rsidP="004F7247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Результатом  комплексной краевой </w:t>
      </w:r>
      <w:r w:rsidR="004F7247" w:rsidRPr="006B0219">
        <w:rPr>
          <w:rFonts w:ascii="Times New Roman" w:hAnsi="Times New Roman" w:cs="Times New Roman"/>
          <w:sz w:val="32"/>
          <w:szCs w:val="32"/>
        </w:rPr>
        <w:t xml:space="preserve"> </w:t>
      </w:r>
      <w:r w:rsidRPr="006B0219">
        <w:rPr>
          <w:rFonts w:ascii="Times New Roman" w:hAnsi="Times New Roman" w:cs="Times New Roman"/>
          <w:sz w:val="32"/>
          <w:szCs w:val="32"/>
        </w:rPr>
        <w:t xml:space="preserve">диагностической работы по естественно-научной и математической грамотности для учащихся 8-х классов явилось то, что 61% достигли базового уровня, что совпадает с краевыми показателями. Наиболее сложными для учащихся стали </w:t>
      </w:r>
      <w:r w:rsidR="00DE777A" w:rsidRPr="006B0219">
        <w:rPr>
          <w:rFonts w:ascii="Times New Roman" w:hAnsi="Times New Roman" w:cs="Times New Roman"/>
          <w:sz w:val="32"/>
          <w:szCs w:val="32"/>
        </w:rPr>
        <w:t xml:space="preserve"> задания, связанные с описанием и объяснением естественно - научных явлений на основе имеющихся научных знаний. Значительная часть учащихся испытывают трудности при формулировании ситуации на языке математики и применении математических понятий, фактов, процедур. Большинство учеников испытывают трудности при интерпретации и оценке математических результатов.</w:t>
      </w:r>
    </w:p>
    <w:p w:rsidR="005A21DC" w:rsidRPr="005A21DC" w:rsidRDefault="005A21DC" w:rsidP="005A21D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47</w:t>
      </w:r>
    </w:p>
    <w:p w:rsidR="00F141BF" w:rsidRDefault="004F7247" w:rsidP="004F7247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Государственная итоговая аттестация выпускников основной и средней школы показывает результаты сформированности учебных достижений ниже ожидаемых. Имея высокие оценки в аттестате по предметам по выбору, школьники едва преодолевают минимальный порог. Не подтверждают </w:t>
      </w:r>
      <w:r w:rsidR="00F141BF" w:rsidRPr="006B0219">
        <w:rPr>
          <w:rFonts w:ascii="Times New Roman" w:hAnsi="Times New Roman" w:cs="Times New Roman"/>
          <w:sz w:val="32"/>
          <w:szCs w:val="32"/>
        </w:rPr>
        <w:t>результат,</w:t>
      </w:r>
      <w:r w:rsidR="000E079E" w:rsidRPr="006B0219">
        <w:rPr>
          <w:rFonts w:ascii="Times New Roman" w:hAnsi="Times New Roman" w:cs="Times New Roman"/>
          <w:sz w:val="32"/>
          <w:szCs w:val="32"/>
        </w:rPr>
        <w:t xml:space="preserve"> и претенденты на медали «З</w:t>
      </w:r>
      <w:r w:rsidRPr="006B0219">
        <w:rPr>
          <w:rFonts w:ascii="Times New Roman" w:hAnsi="Times New Roman" w:cs="Times New Roman"/>
          <w:sz w:val="32"/>
          <w:szCs w:val="32"/>
        </w:rPr>
        <w:t>а особые успехи в учении»</w:t>
      </w:r>
      <w:r w:rsidR="00F141BF" w:rsidRPr="006B0219">
        <w:rPr>
          <w:rFonts w:ascii="Times New Roman" w:hAnsi="Times New Roman" w:cs="Times New Roman"/>
          <w:sz w:val="32"/>
          <w:szCs w:val="32"/>
        </w:rPr>
        <w:t>.</w:t>
      </w:r>
    </w:p>
    <w:p w:rsidR="005A21DC" w:rsidRPr="005A21DC" w:rsidRDefault="005A21DC" w:rsidP="005A21D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48</w:t>
      </w:r>
    </w:p>
    <w:p w:rsidR="00804B64" w:rsidRDefault="00F141BF" w:rsidP="00755BD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В этом году у нас очень высокая доля выпускников 9 классов, не получивших аттестаты, 5 выпускников 11 классов окончили школу без аттестатов.</w:t>
      </w:r>
    </w:p>
    <w:p w:rsidR="005A21DC" w:rsidRPr="005A21DC" w:rsidRDefault="005A21DC" w:rsidP="005A21D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49</w:t>
      </w:r>
    </w:p>
    <w:p w:rsidR="00F141BF" w:rsidRDefault="00F141BF" w:rsidP="00755BD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Самое большое количество выпускников, которые остались без аттестатов об основном </w:t>
      </w:r>
      <w:r w:rsidR="0051587B" w:rsidRPr="006B0219">
        <w:rPr>
          <w:rFonts w:ascii="Times New Roman" w:hAnsi="Times New Roman" w:cs="Times New Roman"/>
          <w:sz w:val="32"/>
          <w:szCs w:val="32"/>
        </w:rPr>
        <w:t xml:space="preserve">и среднем </w:t>
      </w:r>
      <w:r w:rsidRPr="006B0219">
        <w:rPr>
          <w:rFonts w:ascii="Times New Roman" w:hAnsi="Times New Roman" w:cs="Times New Roman"/>
          <w:sz w:val="32"/>
          <w:szCs w:val="32"/>
        </w:rPr>
        <w:t xml:space="preserve">образовании </w:t>
      </w:r>
      <w:r w:rsidR="0051587B" w:rsidRPr="006B0219">
        <w:rPr>
          <w:rFonts w:ascii="Times New Roman" w:hAnsi="Times New Roman" w:cs="Times New Roman"/>
          <w:sz w:val="32"/>
          <w:szCs w:val="32"/>
        </w:rPr>
        <w:t xml:space="preserve">обучались в МБОУ  Казачинской СОШ и МБОУ Рождественской СОШ, которые вошли в число школ с </w:t>
      </w:r>
      <w:r w:rsidR="00DE777A" w:rsidRPr="006B0219">
        <w:rPr>
          <w:rFonts w:ascii="Times New Roman" w:hAnsi="Times New Roman" w:cs="Times New Roman"/>
          <w:sz w:val="32"/>
          <w:szCs w:val="32"/>
        </w:rPr>
        <w:t>низкими результатами обучения</w:t>
      </w:r>
      <w:r w:rsidR="0051587B" w:rsidRPr="006B0219">
        <w:rPr>
          <w:rFonts w:ascii="Times New Roman" w:hAnsi="Times New Roman" w:cs="Times New Roman"/>
          <w:sz w:val="32"/>
          <w:szCs w:val="32"/>
        </w:rPr>
        <w:t>.</w:t>
      </w:r>
    </w:p>
    <w:p w:rsidR="005A21DC" w:rsidRPr="005A21DC" w:rsidRDefault="005A21DC" w:rsidP="005A21D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50</w:t>
      </w:r>
    </w:p>
    <w:p w:rsidR="00061EFD" w:rsidRPr="006B0219" w:rsidRDefault="00061EFD" w:rsidP="00755BD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Всероссийская олимпиада школьников является одним из самых значимых показателей качества образования. В школах района сохраняются формальные подходы к подготовке и сопровождению интеллектуально одарённых школьников. Возможности индивидуализации развития талантов не используются в полном объеме. Отсутствие системной работы, отражается в результатах и достижениях, а точнее в их полном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отсутствии. Школьники района не входят в региональный этап, за исключением физической культуры. </w:t>
      </w:r>
    </w:p>
    <w:p w:rsidR="0051587B" w:rsidRPr="006B0219" w:rsidRDefault="0051587B" w:rsidP="00755BD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Данная ситуация заставляет задуматься, почему в школах со сложившимися высокопрофессиональными и высоко ресурсообеспеченными коллективами возникает разрыв в текущих и итоговых оценках обучающегося. </w:t>
      </w:r>
    </w:p>
    <w:p w:rsidR="000B36A8" w:rsidRPr="006B0219" w:rsidRDefault="0051587B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Этот результат, в том числе, свидетельствует о низко</w:t>
      </w:r>
      <w:r w:rsidR="00DE777A" w:rsidRPr="006B0219">
        <w:rPr>
          <w:rFonts w:ascii="Times New Roman" w:hAnsi="Times New Roman" w:cs="Times New Roman"/>
          <w:sz w:val="32"/>
          <w:szCs w:val="32"/>
        </w:rPr>
        <w:t xml:space="preserve">й </w:t>
      </w:r>
      <w:r w:rsidRPr="006B0219">
        <w:rPr>
          <w:rFonts w:ascii="Times New Roman" w:hAnsi="Times New Roman" w:cs="Times New Roman"/>
          <w:sz w:val="32"/>
          <w:szCs w:val="32"/>
        </w:rPr>
        <w:t>эффективности и необъективности ш</w:t>
      </w:r>
      <w:r w:rsidR="00F235BE">
        <w:rPr>
          <w:rFonts w:ascii="Times New Roman" w:hAnsi="Times New Roman" w:cs="Times New Roman"/>
          <w:sz w:val="32"/>
          <w:szCs w:val="32"/>
        </w:rPr>
        <w:t>кольной системы оценки качества, а также в проблемах учителей связанных с освоением и использованием современных педагогических технологий.</w:t>
      </w:r>
    </w:p>
    <w:p w:rsidR="00F235BE" w:rsidRDefault="00F235BE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Обновлённые педагогические технологии – это способ повышения качества образовательных результатов. </w:t>
      </w:r>
    </w:p>
    <w:p w:rsidR="005A21DC" w:rsidRPr="005A21DC" w:rsidRDefault="005A21DC" w:rsidP="005A21D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51</w:t>
      </w:r>
    </w:p>
    <w:p w:rsidR="00F235BE" w:rsidRDefault="00F235BE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Обновлённые ФГОС среднего общего образования даёт нам реальную возможность начать системно и планомерно решать проблему естественно-научного, инженерного и технологического образования за счёт углубленного изучения предметов во всех </w:t>
      </w:r>
      <w:r w:rsidR="00634281">
        <w:rPr>
          <w:rFonts w:ascii="Times New Roman" w:hAnsi="Times New Roman" w:cs="Times New Roman"/>
          <w:sz w:val="32"/>
          <w:szCs w:val="32"/>
        </w:rPr>
        <w:t xml:space="preserve">средних </w:t>
      </w:r>
      <w:r>
        <w:rPr>
          <w:rFonts w:ascii="Times New Roman" w:hAnsi="Times New Roman" w:cs="Times New Roman"/>
          <w:sz w:val="32"/>
          <w:szCs w:val="32"/>
        </w:rPr>
        <w:t>школах</w:t>
      </w:r>
      <w:r w:rsidR="00634281">
        <w:rPr>
          <w:rFonts w:ascii="Times New Roman" w:hAnsi="Times New Roman" w:cs="Times New Roman"/>
          <w:sz w:val="32"/>
          <w:szCs w:val="32"/>
        </w:rPr>
        <w:t xml:space="preserve"> района. </w:t>
      </w:r>
    </w:p>
    <w:p w:rsidR="0051587B" w:rsidRPr="006B0219" w:rsidRDefault="0051587B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В </w:t>
      </w:r>
      <w:r w:rsidR="0092360A" w:rsidRPr="006B0219">
        <w:rPr>
          <w:rFonts w:ascii="Times New Roman" w:hAnsi="Times New Roman" w:cs="Times New Roman"/>
          <w:sz w:val="32"/>
          <w:szCs w:val="32"/>
        </w:rPr>
        <w:t>текущем году Отделу образования, методической службе необходимо организовать экспертизу школьной систем</w:t>
      </w:r>
      <w:r w:rsidR="00F235BE">
        <w:rPr>
          <w:rFonts w:ascii="Times New Roman" w:hAnsi="Times New Roman" w:cs="Times New Roman"/>
          <w:sz w:val="32"/>
          <w:szCs w:val="32"/>
        </w:rPr>
        <w:t>ы оценки качества образования в</w:t>
      </w:r>
      <w:r w:rsidR="000E079E" w:rsidRPr="006B0219">
        <w:rPr>
          <w:rFonts w:ascii="Times New Roman" w:hAnsi="Times New Roman" w:cs="Times New Roman"/>
          <w:sz w:val="32"/>
          <w:szCs w:val="32"/>
        </w:rPr>
        <w:t xml:space="preserve"> школах </w:t>
      </w:r>
      <w:r w:rsidR="0092360A" w:rsidRPr="006B0219">
        <w:rPr>
          <w:rFonts w:ascii="Times New Roman" w:hAnsi="Times New Roman" w:cs="Times New Roman"/>
          <w:sz w:val="32"/>
          <w:szCs w:val="32"/>
        </w:rPr>
        <w:t xml:space="preserve">и совместно с управленческими командами определить проблемы управленческой практики и пути их решения. </w:t>
      </w:r>
    </w:p>
    <w:p w:rsidR="0092360A" w:rsidRPr="006B0219" w:rsidRDefault="0092360A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Одной из актуальных задач успешного введения новых ФООП в 2023 году является детальное изучение их спецификации, приобретение новых педагогических компетенций, развитие профессионального мастерства с учетом новых нормативных документов в сфере образования. </w:t>
      </w:r>
    </w:p>
    <w:p w:rsidR="0092360A" w:rsidRPr="006B0219" w:rsidRDefault="0092360A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Методической службе, управленческим командам, педагогическим коллективам предстоит выполнить значительный объем работ по формированию единого стандарта образования. </w:t>
      </w:r>
    </w:p>
    <w:p w:rsidR="00227917" w:rsidRPr="005A21DC" w:rsidRDefault="005A21DC" w:rsidP="005A21D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52</w:t>
      </w:r>
    </w:p>
    <w:p w:rsidR="0092360A" w:rsidRDefault="0092360A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2023 году Президент</w:t>
      </w:r>
      <w:r w:rsidR="00227917" w:rsidRPr="006B0219">
        <w:rPr>
          <w:rFonts w:ascii="Times New Roman" w:hAnsi="Times New Roman" w:cs="Times New Roman"/>
          <w:sz w:val="32"/>
          <w:szCs w:val="32"/>
        </w:rPr>
        <w:t>ом</w:t>
      </w:r>
      <w:r w:rsidRPr="006B0219">
        <w:rPr>
          <w:rFonts w:ascii="Times New Roman" w:hAnsi="Times New Roman" w:cs="Times New Roman"/>
          <w:sz w:val="32"/>
          <w:szCs w:val="32"/>
        </w:rPr>
        <w:t xml:space="preserve"> Российской Федерации В.В.Путиным объявлен «Годом педагога и наставника».</w:t>
      </w:r>
    </w:p>
    <w:p w:rsidR="005A21DC" w:rsidRPr="005A21DC" w:rsidRDefault="005A21DC" w:rsidP="005A21D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53, 54, 55</w:t>
      </w:r>
    </w:p>
    <w:p w:rsidR="0092360A" w:rsidRDefault="0092360A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Наставничество в школе является базисом для построения успешной профессиональной преемственности поколений, обеспечивающим продуктивное взаимодействие молодого педагога и учителя-статиста, в результате которого идет взаимное </w:t>
      </w:r>
      <w:r w:rsidRPr="006B0219">
        <w:rPr>
          <w:rFonts w:ascii="Times New Roman" w:hAnsi="Times New Roman" w:cs="Times New Roman"/>
          <w:sz w:val="32"/>
          <w:szCs w:val="32"/>
        </w:rPr>
        <w:lastRenderedPageBreak/>
        <w:t>обогащение приемами, способами, технологиями и обеспечивает развитие необходимых современному учителю профессиональных компетенций.</w:t>
      </w:r>
    </w:p>
    <w:p w:rsidR="005A21DC" w:rsidRPr="005A21DC" w:rsidRDefault="005A21DC" w:rsidP="005A21D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56</w:t>
      </w:r>
    </w:p>
    <w:p w:rsidR="0092360A" w:rsidRDefault="0092360A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В целях формирования института наставничества в муниципальной системе образования появились новые практики, закладываются новые традиции.</w:t>
      </w:r>
    </w:p>
    <w:p w:rsidR="005A21DC" w:rsidRPr="005A21DC" w:rsidRDefault="005A21DC" w:rsidP="005A21D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21DC">
        <w:rPr>
          <w:rFonts w:ascii="Times New Roman" w:hAnsi="Times New Roman" w:cs="Times New Roman"/>
          <w:b/>
          <w:sz w:val="32"/>
          <w:szCs w:val="32"/>
        </w:rPr>
        <w:t>СЛАЙД 57</w:t>
      </w:r>
    </w:p>
    <w:p w:rsidR="0092360A" w:rsidRDefault="0092360A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В период летних каникул впервые по инициативе Отдела образования, профсоюзных организаций была организована первая выездная межмуниципальная школа молодых педагогов Казачинского района и Пировского муниципального округа.</w:t>
      </w:r>
    </w:p>
    <w:p w:rsidR="005A21DC" w:rsidRPr="005A21DC" w:rsidRDefault="005A21DC" w:rsidP="005A21D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58</w:t>
      </w:r>
    </w:p>
    <w:p w:rsidR="005A21DC" w:rsidRDefault="0092360A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На территории летнего палаточного лагеря в с.Вороковка</w:t>
      </w:r>
      <w:r w:rsidR="003A2336" w:rsidRPr="006B0219">
        <w:rPr>
          <w:rFonts w:ascii="Times New Roman" w:hAnsi="Times New Roman" w:cs="Times New Roman"/>
          <w:sz w:val="32"/>
          <w:szCs w:val="32"/>
        </w:rPr>
        <w:t xml:space="preserve">, в рамках реализации двухдневной программы «Педагог: вчера, сегодня, завтра» молодые педагоги и их наставники обсуждали проблему построения Школы Минпросвещения России в условиях сельской школы; предлагали решения, обменивались опытом, представляли интересные практики. </w:t>
      </w:r>
    </w:p>
    <w:p w:rsidR="005A21DC" w:rsidRPr="005A21DC" w:rsidRDefault="005A21DC" w:rsidP="005A21D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59</w:t>
      </w:r>
    </w:p>
    <w:p w:rsidR="0092360A" w:rsidRDefault="003A2336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Участники выездной школы выразили единодушное мнение о необходимости проведения таких встреч, предложили привлекать к реализации программ в</w:t>
      </w:r>
      <w:r w:rsidR="00227917" w:rsidRPr="006B0219">
        <w:rPr>
          <w:rFonts w:ascii="Times New Roman" w:hAnsi="Times New Roman" w:cs="Times New Roman"/>
          <w:sz w:val="32"/>
          <w:szCs w:val="32"/>
        </w:rPr>
        <w:t xml:space="preserve">ысококвалифицированных преподавателей </w:t>
      </w:r>
      <w:r w:rsidRPr="006B0219">
        <w:rPr>
          <w:rFonts w:ascii="Times New Roman" w:hAnsi="Times New Roman" w:cs="Times New Roman"/>
          <w:sz w:val="32"/>
          <w:szCs w:val="32"/>
        </w:rPr>
        <w:t xml:space="preserve"> педагогических университетов</w:t>
      </w:r>
      <w:r w:rsidR="00227917" w:rsidRPr="006B0219">
        <w:rPr>
          <w:rFonts w:ascii="Times New Roman" w:hAnsi="Times New Roman" w:cs="Times New Roman"/>
          <w:sz w:val="32"/>
          <w:szCs w:val="32"/>
        </w:rPr>
        <w:t xml:space="preserve"> и</w:t>
      </w:r>
      <w:r w:rsidRPr="006B0219">
        <w:rPr>
          <w:rFonts w:ascii="Times New Roman" w:hAnsi="Times New Roman" w:cs="Times New Roman"/>
          <w:sz w:val="32"/>
          <w:szCs w:val="32"/>
        </w:rPr>
        <w:t xml:space="preserve"> методистов КИПК.</w:t>
      </w:r>
    </w:p>
    <w:p w:rsidR="005A21DC" w:rsidRPr="005A21DC" w:rsidRDefault="005A21DC" w:rsidP="005A21D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60</w:t>
      </w:r>
    </w:p>
    <w:p w:rsidR="003A2336" w:rsidRDefault="003A2336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Год педагога и наставника был отмечен еще одним ярким событием: «Встреча пе</w:t>
      </w:r>
      <w:r w:rsidR="00227917" w:rsidRPr="006B0219">
        <w:rPr>
          <w:rFonts w:ascii="Times New Roman" w:hAnsi="Times New Roman" w:cs="Times New Roman"/>
          <w:sz w:val="32"/>
          <w:szCs w:val="32"/>
        </w:rPr>
        <w:t xml:space="preserve">дагогических династий», через </w:t>
      </w:r>
      <w:r w:rsidRPr="006B0219">
        <w:rPr>
          <w:rFonts w:ascii="Times New Roman" w:hAnsi="Times New Roman" w:cs="Times New Roman"/>
          <w:sz w:val="32"/>
          <w:szCs w:val="32"/>
        </w:rPr>
        <w:t xml:space="preserve"> рассказы </w:t>
      </w:r>
      <w:r w:rsidR="00227917" w:rsidRPr="006B0219">
        <w:rPr>
          <w:rFonts w:ascii="Times New Roman" w:hAnsi="Times New Roman" w:cs="Times New Roman"/>
          <w:sz w:val="32"/>
          <w:szCs w:val="32"/>
        </w:rPr>
        <w:t xml:space="preserve">и </w:t>
      </w:r>
      <w:r w:rsidRPr="006B0219">
        <w:rPr>
          <w:rFonts w:ascii="Times New Roman" w:hAnsi="Times New Roman" w:cs="Times New Roman"/>
          <w:sz w:val="32"/>
          <w:szCs w:val="32"/>
        </w:rPr>
        <w:t>воспоминания, фотографии</w:t>
      </w:r>
      <w:r w:rsidR="00227917" w:rsidRPr="006B0219">
        <w:rPr>
          <w:rFonts w:ascii="Times New Roman" w:hAnsi="Times New Roman" w:cs="Times New Roman"/>
          <w:sz w:val="32"/>
          <w:szCs w:val="32"/>
        </w:rPr>
        <w:t xml:space="preserve"> и презентации представителей династий </w:t>
      </w:r>
      <w:r w:rsidRPr="006B0219">
        <w:rPr>
          <w:rFonts w:ascii="Times New Roman" w:hAnsi="Times New Roman" w:cs="Times New Roman"/>
          <w:sz w:val="32"/>
          <w:szCs w:val="32"/>
        </w:rPr>
        <w:t xml:space="preserve"> была представлена история развития </w:t>
      </w:r>
      <w:r w:rsidR="00227917" w:rsidRPr="006B0219">
        <w:rPr>
          <w:rFonts w:ascii="Times New Roman" w:hAnsi="Times New Roman" w:cs="Times New Roman"/>
          <w:sz w:val="32"/>
          <w:szCs w:val="32"/>
        </w:rPr>
        <w:t xml:space="preserve">системы образования </w:t>
      </w:r>
      <w:r w:rsidRPr="006B0219">
        <w:rPr>
          <w:rFonts w:ascii="Times New Roman" w:hAnsi="Times New Roman" w:cs="Times New Roman"/>
          <w:sz w:val="32"/>
          <w:szCs w:val="32"/>
        </w:rPr>
        <w:t xml:space="preserve"> района.</w:t>
      </w:r>
    </w:p>
    <w:p w:rsidR="005A21DC" w:rsidRPr="005A21DC" w:rsidRDefault="005A21DC" w:rsidP="005A21D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61</w:t>
      </w:r>
    </w:p>
    <w:p w:rsidR="003A2336" w:rsidRDefault="003A2336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В наст</w:t>
      </w:r>
      <w:r w:rsidR="00227917" w:rsidRPr="006B0219">
        <w:rPr>
          <w:rFonts w:ascii="Times New Roman" w:hAnsi="Times New Roman" w:cs="Times New Roman"/>
          <w:sz w:val="32"/>
          <w:szCs w:val="32"/>
        </w:rPr>
        <w:t xml:space="preserve">оящее время педагогическое сообщество </w:t>
      </w:r>
      <w:r w:rsidRPr="006B0219">
        <w:rPr>
          <w:rFonts w:ascii="Times New Roman" w:hAnsi="Times New Roman" w:cs="Times New Roman"/>
          <w:sz w:val="32"/>
          <w:szCs w:val="32"/>
        </w:rPr>
        <w:t xml:space="preserve"> готовится к проведению финального мероприятия года – конкурсу «Учитель – учителю», в котором примут участие молодые учителя и их наставники. </w:t>
      </w:r>
    </w:p>
    <w:p w:rsidR="005A21DC" w:rsidRPr="005A21DC" w:rsidRDefault="005A21DC" w:rsidP="005A21D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62</w:t>
      </w:r>
    </w:p>
    <w:p w:rsidR="003A2336" w:rsidRPr="006B0219" w:rsidRDefault="003A2336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События Года педагога и наставника не только </w:t>
      </w:r>
      <w:r w:rsidR="00360A96" w:rsidRPr="006B0219">
        <w:rPr>
          <w:rFonts w:ascii="Times New Roman" w:hAnsi="Times New Roman" w:cs="Times New Roman"/>
          <w:sz w:val="32"/>
          <w:szCs w:val="32"/>
        </w:rPr>
        <w:t>повышают престиж</w:t>
      </w:r>
      <w:r w:rsidRPr="006B0219">
        <w:rPr>
          <w:rFonts w:ascii="Times New Roman" w:hAnsi="Times New Roman" w:cs="Times New Roman"/>
          <w:sz w:val="32"/>
          <w:szCs w:val="32"/>
        </w:rPr>
        <w:t xml:space="preserve"> педагогический профессии, но и заставляют нас вернуться к лучшим традициям</w:t>
      </w:r>
      <w:r w:rsidR="00360A96" w:rsidRPr="006B0219">
        <w:rPr>
          <w:rFonts w:ascii="Times New Roman" w:hAnsi="Times New Roman" w:cs="Times New Roman"/>
          <w:sz w:val="32"/>
          <w:szCs w:val="32"/>
        </w:rPr>
        <w:t xml:space="preserve"> Отечественной педагогики, перечитать </w:t>
      </w:r>
      <w:r w:rsidR="00360A96" w:rsidRPr="006B0219">
        <w:rPr>
          <w:rFonts w:ascii="Times New Roman" w:hAnsi="Times New Roman" w:cs="Times New Roman"/>
          <w:sz w:val="32"/>
          <w:szCs w:val="32"/>
        </w:rPr>
        <w:lastRenderedPageBreak/>
        <w:t>работы Ушинского, Макаренко, Сухомлинского. Чтобы лучше понять в чем суть нашей суверенной Российской системы образования.</w:t>
      </w:r>
    </w:p>
    <w:p w:rsidR="00360A96" w:rsidRPr="006B0219" w:rsidRDefault="00227917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В муниципальной образовательной среде</w:t>
      </w:r>
      <w:r w:rsidR="00360A96" w:rsidRPr="006B0219">
        <w:rPr>
          <w:rFonts w:ascii="Times New Roman" w:hAnsi="Times New Roman" w:cs="Times New Roman"/>
          <w:sz w:val="32"/>
          <w:szCs w:val="32"/>
        </w:rPr>
        <w:t xml:space="preserve"> формируется особое отношение к чтению, его образовательному, воспитывающему потенциалу, формирующему культуру личности.</w:t>
      </w:r>
    </w:p>
    <w:p w:rsidR="00360A96" w:rsidRDefault="005C72F4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Чтение не ради самого чтения, а ради формирования читательской культуры, чтения, как способа организации диалога</w:t>
      </w:r>
      <w:r w:rsidR="005A1155" w:rsidRPr="006B0219">
        <w:rPr>
          <w:rFonts w:ascii="Times New Roman" w:hAnsi="Times New Roman" w:cs="Times New Roman"/>
          <w:sz w:val="32"/>
          <w:szCs w:val="32"/>
        </w:rPr>
        <w:t xml:space="preserve"> субъектов образовательного процесса.</w:t>
      </w:r>
    </w:p>
    <w:p w:rsidR="005A21DC" w:rsidRPr="005A21DC" w:rsidRDefault="005A21DC" w:rsidP="005A21D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63</w:t>
      </w:r>
    </w:p>
    <w:p w:rsidR="005A1155" w:rsidRPr="006B0219" w:rsidRDefault="005A1155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В этом году учителем русского языка и литературы МБОУ Дудовской СОШ Лопатиной Ольгой Юрьевной педагогическому сообществу была представлена практика работы «Читательского клуба» в которой через новое прочтение знакомых произведений участники клуба: родители, школьники, учителя, население открывают для себя новое содержание, новые смыслы и новое эмоциональное отношение к прочитанному.</w:t>
      </w:r>
    </w:p>
    <w:p w:rsidR="005A21DC" w:rsidRDefault="00BD3975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Я позволю себе отойти от доклада и предлагаю всем вместе посмотреть видеоролик с традиционного мероприятия – муниципального выпускного, на котором выпускники читают произведение Виктора Петровича Астафьева «Весенний остров», </w:t>
      </w:r>
      <w:r w:rsidR="000E079E" w:rsidRPr="006B0219">
        <w:rPr>
          <w:rFonts w:ascii="Times New Roman" w:hAnsi="Times New Roman" w:cs="Times New Roman"/>
          <w:sz w:val="32"/>
          <w:szCs w:val="32"/>
        </w:rPr>
        <w:t xml:space="preserve">так как думаю, что в системе образования района зарождается еще одна новая традиция: выпускники читают Отечественную классику. </w:t>
      </w:r>
    </w:p>
    <w:p w:rsidR="005A1155" w:rsidRDefault="005A21DC" w:rsidP="005A21D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64 (ВИДЕО)</w:t>
      </w:r>
    </w:p>
    <w:p w:rsidR="005A21DC" w:rsidRPr="005A21DC" w:rsidRDefault="005A21DC" w:rsidP="005A21D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65</w:t>
      </w:r>
    </w:p>
    <w:p w:rsidR="00494108" w:rsidRPr="006B0219" w:rsidRDefault="00494108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Определяя подходы к реализации федерального проекта «Школа Минпросвещения России» появилась потребность в реализации муниципального системного проекта, направленного на формирование единого образовательного пространства.</w:t>
      </w:r>
    </w:p>
    <w:p w:rsidR="00494108" w:rsidRPr="006B0219" w:rsidRDefault="00494108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Тема чтения, в котором стала консолидирующей основной для всех субъектов муниципальной системы, объединяющей территориально и духовно детей и взрослых, разные поколения, разные профессии, разные социальные группы.</w:t>
      </w:r>
    </w:p>
    <w:p w:rsidR="00494108" w:rsidRPr="006B0219" w:rsidRDefault="00494108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Данный проект был представлен на конкурс «Образование Красноярья: лидеры изменений» и вошел в число 8 лучших перспективных проектов Красноярского края по развитию единого образовательного пространства в рамках реализации федерального проекта «Школа Минпросвещения России».</w:t>
      </w:r>
    </w:p>
    <w:p w:rsidR="00494108" w:rsidRPr="006B0219" w:rsidRDefault="00494108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lastRenderedPageBreak/>
        <w:t>На текущем этапе проектная команда, в сопровождении ИПК разрабатывает организационный график проекта, ведет активную подготовку к его запуску.</w:t>
      </w:r>
    </w:p>
    <w:p w:rsidR="00494108" w:rsidRPr="006B0219" w:rsidRDefault="00494108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В проекте будут участвовать все образовательные организации района, учреждения культуры, будут привлекаться главы сельских администраций, родители, население района.</w:t>
      </w:r>
    </w:p>
    <w:p w:rsidR="00494108" w:rsidRPr="006B0219" w:rsidRDefault="00494108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Проект предполагает два уровня реализации</w:t>
      </w:r>
      <w:r w:rsidR="004C3008" w:rsidRPr="006B0219">
        <w:rPr>
          <w:rFonts w:ascii="Times New Roman" w:hAnsi="Times New Roman" w:cs="Times New Roman"/>
          <w:sz w:val="32"/>
          <w:szCs w:val="32"/>
        </w:rPr>
        <w:t>: инвариантный – события и мероприятия обеспечивающие полн</w:t>
      </w:r>
      <w:r w:rsidR="00227917" w:rsidRPr="006B0219">
        <w:rPr>
          <w:rFonts w:ascii="Times New Roman" w:hAnsi="Times New Roman" w:cs="Times New Roman"/>
          <w:sz w:val="32"/>
          <w:szCs w:val="32"/>
        </w:rPr>
        <w:t>ую включенность всех участников</w:t>
      </w:r>
      <w:r w:rsidR="004C3008" w:rsidRPr="006B0219">
        <w:rPr>
          <w:rFonts w:ascii="Times New Roman" w:hAnsi="Times New Roman" w:cs="Times New Roman"/>
          <w:sz w:val="32"/>
          <w:szCs w:val="32"/>
        </w:rPr>
        <w:t xml:space="preserve"> в реализацию основных стр</w:t>
      </w:r>
      <w:r w:rsidR="00227917" w:rsidRPr="006B0219">
        <w:rPr>
          <w:rFonts w:ascii="Times New Roman" w:hAnsi="Times New Roman" w:cs="Times New Roman"/>
          <w:sz w:val="32"/>
          <w:szCs w:val="32"/>
        </w:rPr>
        <w:t>атегических направлений проекта;</w:t>
      </w:r>
      <w:r w:rsidR="004C3008" w:rsidRPr="006B0219">
        <w:rPr>
          <w:rFonts w:ascii="Times New Roman" w:hAnsi="Times New Roman" w:cs="Times New Roman"/>
          <w:sz w:val="32"/>
          <w:szCs w:val="32"/>
        </w:rPr>
        <w:t xml:space="preserve"> вариативный уровень предполагает реализацию проектных идей (локальных проектов) с учетом собственных ресурсов и интересов субъектов. Наши ожидания</w:t>
      </w:r>
      <w:r w:rsidR="00227917" w:rsidRPr="006B0219">
        <w:rPr>
          <w:rFonts w:ascii="Times New Roman" w:hAnsi="Times New Roman" w:cs="Times New Roman"/>
          <w:sz w:val="32"/>
          <w:szCs w:val="32"/>
        </w:rPr>
        <w:t>:</w:t>
      </w:r>
      <w:r w:rsidR="004C3008" w:rsidRPr="006B0219">
        <w:rPr>
          <w:rFonts w:ascii="Times New Roman" w:hAnsi="Times New Roman" w:cs="Times New Roman"/>
          <w:sz w:val="32"/>
          <w:szCs w:val="32"/>
        </w:rPr>
        <w:t xml:space="preserve"> в результате реализации проекта произойдут системные изменения в содержании работы школьных музеев, театров, объединений дополнительного образования, внеурочной деятельности.</w:t>
      </w:r>
    </w:p>
    <w:p w:rsidR="004C3008" w:rsidRPr="006B0219" w:rsidRDefault="004C3008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В практике педагогических сообществ, специалистов в области культуры, молодежной политики появятся новые современные формы работы. </w:t>
      </w:r>
    </w:p>
    <w:p w:rsidR="00C94B97" w:rsidRPr="005A21DC" w:rsidRDefault="005A21DC" w:rsidP="005A21D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66</w:t>
      </w:r>
    </w:p>
    <w:p w:rsidR="004D565A" w:rsidRPr="006B0219" w:rsidRDefault="004C3008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Обновленная образовательная среда будет способствовать формированию новых образовательных </w:t>
      </w:r>
      <w:r w:rsidR="004D565A" w:rsidRPr="006B0219">
        <w:rPr>
          <w:rFonts w:ascii="Times New Roman" w:hAnsi="Times New Roman" w:cs="Times New Roman"/>
          <w:sz w:val="32"/>
          <w:szCs w:val="32"/>
        </w:rPr>
        <w:t>результатов, и повышению уровня достижения всех магистральных направлений проекта «Школа Минпросвещения России» во всех школах района.</w:t>
      </w:r>
    </w:p>
    <w:p w:rsidR="00227917" w:rsidRPr="006B0219" w:rsidRDefault="00227917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D565A" w:rsidRPr="006B0219" w:rsidRDefault="004D565A" w:rsidP="001434D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Минпросвещением</w:t>
      </w:r>
      <w:r w:rsidR="00391E6E" w:rsidRPr="006B0219">
        <w:rPr>
          <w:rFonts w:ascii="Times New Roman" w:hAnsi="Times New Roman" w:cs="Times New Roman"/>
          <w:sz w:val="32"/>
          <w:szCs w:val="32"/>
        </w:rPr>
        <w:t xml:space="preserve"> </w:t>
      </w:r>
      <w:r w:rsidRPr="006B0219">
        <w:rPr>
          <w:rFonts w:ascii="Times New Roman" w:hAnsi="Times New Roman" w:cs="Times New Roman"/>
          <w:sz w:val="32"/>
          <w:szCs w:val="32"/>
        </w:rPr>
        <w:t>разработаны критерии, документы, действия, мероприятия, которые позволяют определить, насколько каждое направление осуществляется каждой конкретной школой.</w:t>
      </w:r>
      <w:r w:rsidR="001434D8" w:rsidRPr="006B0219">
        <w:rPr>
          <w:rFonts w:ascii="Times New Roman" w:hAnsi="Times New Roman" w:cs="Times New Roman"/>
          <w:sz w:val="32"/>
          <w:szCs w:val="32"/>
        </w:rPr>
        <w:t xml:space="preserve"> </w:t>
      </w:r>
      <w:r w:rsidRPr="006B0219">
        <w:rPr>
          <w:rFonts w:ascii="Times New Roman" w:hAnsi="Times New Roman" w:cs="Times New Roman"/>
          <w:sz w:val="32"/>
          <w:szCs w:val="32"/>
        </w:rPr>
        <w:t xml:space="preserve">Для этого школы должны провести процедуру автоматизационной самодиагностики на ресурсе </w:t>
      </w:r>
      <w:r w:rsidR="001434D8" w:rsidRPr="006B0219">
        <w:rPr>
          <w:rFonts w:ascii="Times New Roman" w:hAnsi="Times New Roman" w:cs="Times New Roman"/>
          <w:sz w:val="32"/>
          <w:szCs w:val="32"/>
        </w:rPr>
        <w:t>Проекта, при этом базовый уровень является обязательным для всех школ.</w:t>
      </w:r>
    </w:p>
    <w:p w:rsidR="00391E6E" w:rsidRPr="006B0219" w:rsidRDefault="00391E6E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Самодиагностика</w:t>
      </w:r>
      <w:r w:rsidR="001434D8" w:rsidRPr="006B0219">
        <w:rPr>
          <w:rFonts w:ascii="Times New Roman" w:hAnsi="Times New Roman" w:cs="Times New Roman"/>
          <w:sz w:val="32"/>
          <w:szCs w:val="32"/>
        </w:rPr>
        <w:t xml:space="preserve"> </w:t>
      </w:r>
      <w:r w:rsidRPr="006B0219">
        <w:rPr>
          <w:rFonts w:ascii="Times New Roman" w:hAnsi="Times New Roman" w:cs="Times New Roman"/>
          <w:sz w:val="32"/>
          <w:szCs w:val="32"/>
        </w:rPr>
        <w:t>- инструмент определения сильных и слабых сторон, направлений развития, выявления факторов, влияющих на результат, основание для принятия эффективных управленческих решений, и определения направлений развития на предстоящий период.</w:t>
      </w:r>
    </w:p>
    <w:p w:rsidR="001434D8" w:rsidRPr="006B0219" w:rsidRDefault="00391E6E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В проекте представлены и </w:t>
      </w:r>
      <w:r w:rsidR="00357C30" w:rsidRPr="006B0219">
        <w:rPr>
          <w:rFonts w:ascii="Times New Roman" w:hAnsi="Times New Roman" w:cs="Times New Roman"/>
          <w:sz w:val="32"/>
          <w:szCs w:val="32"/>
        </w:rPr>
        <w:t>описаны критерии</w:t>
      </w:r>
      <w:r w:rsidRPr="006B0219">
        <w:rPr>
          <w:rFonts w:ascii="Times New Roman" w:hAnsi="Times New Roman" w:cs="Times New Roman"/>
          <w:sz w:val="32"/>
          <w:szCs w:val="32"/>
        </w:rPr>
        <w:t xml:space="preserve"> образовательной деятельности по 8 направлениям: знание, здоровье, творчество, воспитание и профориентация, школьный климат и образовательная </w:t>
      </w:r>
      <w:r w:rsidR="00357C30" w:rsidRPr="006B0219">
        <w:rPr>
          <w:rFonts w:ascii="Times New Roman" w:hAnsi="Times New Roman" w:cs="Times New Roman"/>
          <w:sz w:val="32"/>
          <w:szCs w:val="32"/>
        </w:rPr>
        <w:t xml:space="preserve">среда. </w:t>
      </w:r>
    </w:p>
    <w:p w:rsidR="005A21DC" w:rsidRPr="005A21DC" w:rsidRDefault="005A21DC" w:rsidP="005A21DC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СЛАЙД 67</w:t>
      </w:r>
      <w:bookmarkStart w:id="0" w:name="_GoBack"/>
      <w:bookmarkEnd w:id="0"/>
    </w:p>
    <w:p w:rsidR="00391E6E" w:rsidRPr="006B0219" w:rsidRDefault="001434D8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Это позволяет  выработать  единые подходы</w:t>
      </w:r>
      <w:r w:rsidR="00357C30" w:rsidRPr="006B0219">
        <w:rPr>
          <w:rFonts w:ascii="Times New Roman" w:hAnsi="Times New Roman" w:cs="Times New Roman"/>
          <w:sz w:val="32"/>
          <w:szCs w:val="32"/>
        </w:rPr>
        <w:t>,</w:t>
      </w:r>
      <w:r w:rsidRPr="006B0219">
        <w:rPr>
          <w:rFonts w:ascii="Times New Roman" w:hAnsi="Times New Roman" w:cs="Times New Roman"/>
          <w:sz w:val="32"/>
          <w:szCs w:val="32"/>
        </w:rPr>
        <w:t xml:space="preserve"> принципы</w:t>
      </w:r>
      <w:r w:rsidR="00357C30" w:rsidRPr="006B0219">
        <w:rPr>
          <w:rFonts w:ascii="Times New Roman" w:hAnsi="Times New Roman" w:cs="Times New Roman"/>
          <w:sz w:val="32"/>
          <w:szCs w:val="32"/>
        </w:rPr>
        <w:t>, моделей которые ориентированы на формирование устойчивой системы качественного образования:</w:t>
      </w:r>
    </w:p>
    <w:p w:rsidR="00357C30" w:rsidRPr="006B0219" w:rsidRDefault="00357C30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единство учебной и воспитательной деятельности, реализуемой совместно с семьей и иными институтами воспитания, с целью реализации равных возможностей получения качественного образования;</w:t>
      </w:r>
    </w:p>
    <w:p w:rsidR="00357C30" w:rsidRPr="006B0219" w:rsidRDefault="00357C30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здоровье-сберегающий режим и применение методик обучения, направленных на формирование гармоничного физического и психического развития, сохранение и укрепление здоровья;</w:t>
      </w:r>
    </w:p>
    <w:p w:rsidR="00357C30" w:rsidRPr="006B0219" w:rsidRDefault="00357C30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развитие личностных качеств, необходимых для решения повседневных и нетиповых задач с целью адекватной ориентации в окружающем мире;</w:t>
      </w:r>
    </w:p>
    <w:p w:rsidR="00357C30" w:rsidRPr="006B0219" w:rsidRDefault="00357C30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формирование российской гражданской идентичности обучающихся;</w:t>
      </w:r>
    </w:p>
    <w:p w:rsidR="00357C30" w:rsidRDefault="00357C30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сохранение и развитие культурного разнообразия и языкового наследия многонационального народа Российской Федерации.</w:t>
      </w:r>
    </w:p>
    <w:p w:rsidR="00126E5F" w:rsidRDefault="00126E5F" w:rsidP="00C768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26E5F" w:rsidRDefault="00126E5F" w:rsidP="0083763D">
      <w:pPr>
        <w:pStyle w:val="a3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Уважаемые </w:t>
      </w:r>
      <w:r w:rsidR="00EF5926">
        <w:rPr>
          <w:rFonts w:ascii="Times New Roman" w:hAnsi="Times New Roman" w:cs="Times New Roman"/>
          <w:sz w:val="32"/>
          <w:szCs w:val="32"/>
        </w:rPr>
        <w:t>участники педагогического совета.</w:t>
      </w:r>
    </w:p>
    <w:p w:rsidR="0083763D" w:rsidRDefault="0083763D" w:rsidP="0083763D">
      <w:pPr>
        <w:pStyle w:val="a3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3763D" w:rsidRDefault="0083763D" w:rsidP="0083763D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Открывая новый учебный год, мы хотим в вашем лице поблагодарить ваши педагогические коллективы за преданность и верность избранному делу, за готовность включаться в происходящие в системе  изменения.</w:t>
      </w:r>
    </w:p>
    <w:p w:rsidR="0083763D" w:rsidRPr="00D62FCC" w:rsidRDefault="0083763D" w:rsidP="0083763D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Новое время  ставит перед нами новые задачи, и мы знаем, что наш коллектив профессиональных, творческих педагогических работников готов к их решению. Поле вашей профессиональной деятельности безгранично, возможности неиссякаемы. Главное браться за дело вместе и верить в успех.</w:t>
      </w:r>
    </w:p>
    <w:p w:rsidR="001434D8" w:rsidRPr="006B0219" w:rsidRDefault="001434D8" w:rsidP="00357C30">
      <w:pPr>
        <w:pStyle w:val="a3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357C30" w:rsidRPr="006B0219" w:rsidRDefault="00357C30" w:rsidP="00357C30">
      <w:pPr>
        <w:pStyle w:val="a3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357C30" w:rsidRDefault="00357C30" w:rsidP="00357C30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Программа педагогического совета предполагает продолжение содержательной работы в секциях по восьми направлениям.</w:t>
      </w:r>
    </w:p>
    <w:p w:rsidR="00357C30" w:rsidRDefault="00357C30" w:rsidP="00357C30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 xml:space="preserve">В работе секций Вам предстоит уточнить понимание содержания доклада в рамках заданного направления, обсудить актуальные направления изменений, конкретизировать задачи по достижению требований </w:t>
      </w:r>
      <w:r w:rsidR="00BB3109">
        <w:rPr>
          <w:rFonts w:ascii="Times New Roman" w:hAnsi="Times New Roman" w:cs="Times New Roman"/>
          <w:sz w:val="32"/>
          <w:szCs w:val="32"/>
        </w:rPr>
        <w:t>Федерального проекта «Школа</w:t>
      </w:r>
      <w:r w:rsidRPr="006B0219">
        <w:rPr>
          <w:rFonts w:ascii="Times New Roman" w:hAnsi="Times New Roman" w:cs="Times New Roman"/>
          <w:sz w:val="32"/>
          <w:szCs w:val="32"/>
        </w:rPr>
        <w:t xml:space="preserve"> Мин</w:t>
      </w:r>
      <w:r w:rsidR="00BB3109">
        <w:rPr>
          <w:rFonts w:ascii="Times New Roman" w:hAnsi="Times New Roman" w:cs="Times New Roman"/>
          <w:sz w:val="32"/>
          <w:szCs w:val="32"/>
        </w:rPr>
        <w:t xml:space="preserve">истерства </w:t>
      </w:r>
      <w:r w:rsidRPr="006B0219">
        <w:rPr>
          <w:rFonts w:ascii="Times New Roman" w:hAnsi="Times New Roman" w:cs="Times New Roman"/>
          <w:sz w:val="32"/>
          <w:szCs w:val="32"/>
        </w:rPr>
        <w:t>просвещения</w:t>
      </w:r>
      <w:r w:rsidR="00126E5F">
        <w:rPr>
          <w:rFonts w:ascii="Times New Roman" w:hAnsi="Times New Roman" w:cs="Times New Roman"/>
          <w:sz w:val="32"/>
          <w:szCs w:val="32"/>
        </w:rPr>
        <w:t xml:space="preserve"> России</w:t>
      </w:r>
      <w:r w:rsidRPr="006B0219">
        <w:rPr>
          <w:rFonts w:ascii="Times New Roman" w:hAnsi="Times New Roman" w:cs="Times New Roman"/>
          <w:sz w:val="32"/>
          <w:szCs w:val="32"/>
        </w:rPr>
        <w:t>».</w:t>
      </w:r>
    </w:p>
    <w:p w:rsidR="00C94B97" w:rsidRPr="006B0219" w:rsidRDefault="00BB3109" w:rsidP="00357C30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Проекта, который министр Просвещения РФ Сергей Сергеевич Кравцов, назвал  системо</w:t>
      </w:r>
      <w:r w:rsidR="00C94B97">
        <w:rPr>
          <w:rFonts w:ascii="Times New Roman" w:hAnsi="Times New Roman" w:cs="Times New Roman"/>
          <w:sz w:val="32"/>
          <w:szCs w:val="32"/>
        </w:rPr>
        <w:t>образующим механизмом сохранения и укрепления образовательного суверенитета страны.</w:t>
      </w:r>
    </w:p>
    <w:p w:rsidR="001434D8" w:rsidRDefault="001434D8" w:rsidP="00357C30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0219">
        <w:rPr>
          <w:rFonts w:ascii="Times New Roman" w:hAnsi="Times New Roman" w:cs="Times New Roman"/>
          <w:sz w:val="32"/>
          <w:szCs w:val="32"/>
        </w:rPr>
        <w:t>С вами в группах работают модер</w:t>
      </w:r>
      <w:r w:rsidR="00685228" w:rsidRPr="006B0219">
        <w:rPr>
          <w:rFonts w:ascii="Times New Roman" w:hAnsi="Times New Roman" w:cs="Times New Roman"/>
          <w:sz w:val="32"/>
          <w:szCs w:val="32"/>
        </w:rPr>
        <w:t xml:space="preserve">аторы, </w:t>
      </w:r>
      <w:r w:rsidR="00BB3109">
        <w:rPr>
          <w:rFonts w:ascii="Times New Roman" w:hAnsi="Times New Roman" w:cs="Times New Roman"/>
          <w:sz w:val="32"/>
          <w:szCs w:val="32"/>
        </w:rPr>
        <w:t xml:space="preserve">они </w:t>
      </w:r>
      <w:r w:rsidR="00685228" w:rsidRPr="006B0219">
        <w:rPr>
          <w:rFonts w:ascii="Times New Roman" w:hAnsi="Times New Roman" w:cs="Times New Roman"/>
          <w:sz w:val="32"/>
          <w:szCs w:val="32"/>
        </w:rPr>
        <w:t>представят в группу сборки</w:t>
      </w:r>
      <w:r w:rsidR="008918F2">
        <w:rPr>
          <w:rFonts w:ascii="Times New Roman" w:hAnsi="Times New Roman" w:cs="Times New Roman"/>
          <w:sz w:val="32"/>
          <w:szCs w:val="32"/>
        </w:rPr>
        <w:t xml:space="preserve">,  </w:t>
      </w:r>
      <w:r w:rsidR="00BB3109">
        <w:rPr>
          <w:rFonts w:ascii="Times New Roman" w:hAnsi="Times New Roman" w:cs="Times New Roman"/>
          <w:sz w:val="32"/>
          <w:szCs w:val="32"/>
        </w:rPr>
        <w:t xml:space="preserve"> задачи</w:t>
      </w:r>
      <w:r w:rsidR="008918F2">
        <w:rPr>
          <w:rFonts w:ascii="Times New Roman" w:hAnsi="Times New Roman" w:cs="Times New Roman"/>
          <w:sz w:val="32"/>
          <w:szCs w:val="32"/>
        </w:rPr>
        <w:t xml:space="preserve"> деятельности</w:t>
      </w:r>
      <w:r w:rsidR="00BB3109">
        <w:rPr>
          <w:rFonts w:ascii="Times New Roman" w:hAnsi="Times New Roman" w:cs="Times New Roman"/>
          <w:sz w:val="32"/>
          <w:szCs w:val="32"/>
        </w:rPr>
        <w:t xml:space="preserve"> системы образования на 2023-2024 учебный год.</w:t>
      </w:r>
      <w:r w:rsidR="008918F2">
        <w:rPr>
          <w:rFonts w:ascii="Times New Roman" w:hAnsi="Times New Roman" w:cs="Times New Roman"/>
          <w:sz w:val="32"/>
          <w:szCs w:val="32"/>
        </w:rPr>
        <w:t xml:space="preserve"> </w:t>
      </w:r>
      <w:r w:rsidR="00685228" w:rsidRPr="006B0219">
        <w:rPr>
          <w:rFonts w:ascii="Times New Roman" w:hAnsi="Times New Roman" w:cs="Times New Roman"/>
          <w:sz w:val="32"/>
          <w:szCs w:val="32"/>
        </w:rPr>
        <w:t>Окончательный вариант задач будет опубликов</w:t>
      </w:r>
      <w:r w:rsidR="009D7E7E" w:rsidRPr="006B0219">
        <w:rPr>
          <w:rFonts w:ascii="Times New Roman" w:hAnsi="Times New Roman" w:cs="Times New Roman"/>
          <w:sz w:val="32"/>
          <w:szCs w:val="32"/>
        </w:rPr>
        <w:t>ан на сайте отдела образования 1</w:t>
      </w:r>
      <w:r w:rsidR="00685228" w:rsidRPr="006B0219">
        <w:rPr>
          <w:rFonts w:ascii="Times New Roman" w:hAnsi="Times New Roman" w:cs="Times New Roman"/>
          <w:sz w:val="32"/>
          <w:szCs w:val="32"/>
        </w:rPr>
        <w:t xml:space="preserve"> сентября 2023 года.</w:t>
      </w:r>
    </w:p>
    <w:p w:rsidR="00C775B8" w:rsidRDefault="00C775B8" w:rsidP="00357C30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C775B8" w:rsidRPr="006B0219" w:rsidRDefault="00C775B8" w:rsidP="00357C30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57C30" w:rsidRDefault="00357C30" w:rsidP="00357C30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357C30" w:rsidSect="0098284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106" w:rsidRDefault="00C35106" w:rsidP="004A7241">
      <w:pPr>
        <w:spacing w:after="0" w:line="240" w:lineRule="auto"/>
      </w:pPr>
      <w:r>
        <w:separator/>
      </w:r>
    </w:p>
  </w:endnote>
  <w:endnote w:type="continuationSeparator" w:id="0">
    <w:p w:rsidR="00C35106" w:rsidRDefault="00C35106" w:rsidP="004A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558967"/>
      <w:docPartObj>
        <w:docPartGallery w:val="Page Numbers (Bottom of Page)"/>
        <w:docPartUnique/>
      </w:docPartObj>
    </w:sdtPr>
    <w:sdtContent>
      <w:p w:rsidR="004A7241" w:rsidRDefault="004A72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1DC">
          <w:rPr>
            <w:noProof/>
          </w:rPr>
          <w:t>16</w:t>
        </w:r>
        <w:r>
          <w:fldChar w:fldCharType="end"/>
        </w:r>
      </w:p>
    </w:sdtContent>
  </w:sdt>
  <w:p w:rsidR="004A7241" w:rsidRDefault="004A72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106" w:rsidRDefault="00C35106" w:rsidP="004A7241">
      <w:pPr>
        <w:spacing w:after="0" w:line="240" w:lineRule="auto"/>
      </w:pPr>
      <w:r>
        <w:separator/>
      </w:r>
    </w:p>
  </w:footnote>
  <w:footnote w:type="continuationSeparator" w:id="0">
    <w:p w:rsidR="00C35106" w:rsidRDefault="00C35106" w:rsidP="004A7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E6F"/>
    <w:rsid w:val="00057409"/>
    <w:rsid w:val="00061EFD"/>
    <w:rsid w:val="000A1E4C"/>
    <w:rsid w:val="000B36A8"/>
    <w:rsid w:val="000D22F5"/>
    <w:rsid w:val="000D6EDE"/>
    <w:rsid w:val="000E079E"/>
    <w:rsid w:val="000F7660"/>
    <w:rsid w:val="00126E5F"/>
    <w:rsid w:val="001434D8"/>
    <w:rsid w:val="001C2B94"/>
    <w:rsid w:val="001C555F"/>
    <w:rsid w:val="001E5E2E"/>
    <w:rsid w:val="002216CA"/>
    <w:rsid w:val="00227917"/>
    <w:rsid w:val="002A2F1B"/>
    <w:rsid w:val="003016B9"/>
    <w:rsid w:val="00357C30"/>
    <w:rsid w:val="00360A96"/>
    <w:rsid w:val="00391E6E"/>
    <w:rsid w:val="003A2336"/>
    <w:rsid w:val="003F0C1B"/>
    <w:rsid w:val="0040639F"/>
    <w:rsid w:val="00467E79"/>
    <w:rsid w:val="0048278F"/>
    <w:rsid w:val="00494108"/>
    <w:rsid w:val="004A7241"/>
    <w:rsid w:val="004C3008"/>
    <w:rsid w:val="004D0AE9"/>
    <w:rsid w:val="004D565A"/>
    <w:rsid w:val="004F7247"/>
    <w:rsid w:val="0051587B"/>
    <w:rsid w:val="005455A6"/>
    <w:rsid w:val="005A1155"/>
    <w:rsid w:val="005A21DC"/>
    <w:rsid w:val="005A4BCD"/>
    <w:rsid w:val="005C72F4"/>
    <w:rsid w:val="0062657B"/>
    <w:rsid w:val="00634281"/>
    <w:rsid w:val="006436D2"/>
    <w:rsid w:val="00655F0A"/>
    <w:rsid w:val="00685228"/>
    <w:rsid w:val="006B0219"/>
    <w:rsid w:val="006C1D39"/>
    <w:rsid w:val="00755BD1"/>
    <w:rsid w:val="0078710F"/>
    <w:rsid w:val="007F0BC7"/>
    <w:rsid w:val="00804B64"/>
    <w:rsid w:val="00836496"/>
    <w:rsid w:val="0083763D"/>
    <w:rsid w:val="008918F2"/>
    <w:rsid w:val="0092360A"/>
    <w:rsid w:val="00982847"/>
    <w:rsid w:val="009C7726"/>
    <w:rsid w:val="009D7C32"/>
    <w:rsid w:val="009D7E7E"/>
    <w:rsid w:val="00A022C9"/>
    <w:rsid w:val="00A36903"/>
    <w:rsid w:val="00A72981"/>
    <w:rsid w:val="00A774B6"/>
    <w:rsid w:val="00AB13DE"/>
    <w:rsid w:val="00AB7528"/>
    <w:rsid w:val="00AC38D7"/>
    <w:rsid w:val="00AC39D4"/>
    <w:rsid w:val="00AD1941"/>
    <w:rsid w:val="00AF15C5"/>
    <w:rsid w:val="00AF69B7"/>
    <w:rsid w:val="00BA4993"/>
    <w:rsid w:val="00BB3109"/>
    <w:rsid w:val="00BD3975"/>
    <w:rsid w:val="00BF089C"/>
    <w:rsid w:val="00C35106"/>
    <w:rsid w:val="00C55058"/>
    <w:rsid w:val="00C768A1"/>
    <w:rsid w:val="00C775B8"/>
    <w:rsid w:val="00C84FAC"/>
    <w:rsid w:val="00C94B97"/>
    <w:rsid w:val="00D35E6F"/>
    <w:rsid w:val="00D536F5"/>
    <w:rsid w:val="00D62FCC"/>
    <w:rsid w:val="00D7396B"/>
    <w:rsid w:val="00DE777A"/>
    <w:rsid w:val="00E36ECD"/>
    <w:rsid w:val="00E503DD"/>
    <w:rsid w:val="00E63C89"/>
    <w:rsid w:val="00EB15A1"/>
    <w:rsid w:val="00EF5926"/>
    <w:rsid w:val="00F141BF"/>
    <w:rsid w:val="00F235BE"/>
    <w:rsid w:val="00FC4783"/>
    <w:rsid w:val="00FC6636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4526"/>
  <w15:docId w15:val="{8F6EA52A-76F4-4502-9CB3-C4C8A5D5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0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6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690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241"/>
  </w:style>
  <w:style w:type="paragraph" w:styleId="a8">
    <w:name w:val="footer"/>
    <w:basedOn w:val="a"/>
    <w:link w:val="a9"/>
    <w:uiPriority w:val="99"/>
    <w:unhideWhenUsed/>
    <w:rsid w:val="004A7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17</Pages>
  <Words>4310</Words>
  <Characters>24571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2023-08-25T02:04:00Z</cp:lastPrinted>
  <dcterms:created xsi:type="dcterms:W3CDTF">2023-08-21T03:01:00Z</dcterms:created>
  <dcterms:modified xsi:type="dcterms:W3CDTF">2023-08-29T10:25:00Z</dcterms:modified>
</cp:coreProperties>
</file>