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C5" w:rsidRDefault="00D329C5" w:rsidP="00EF77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3744"/>
        <w:gridCol w:w="1985"/>
        <w:gridCol w:w="3827"/>
      </w:tblGrid>
      <w:tr w:rsidR="00D329C5" w:rsidRPr="00770BC0" w:rsidTr="0085303D">
        <w:tc>
          <w:tcPr>
            <w:tcW w:w="3744" w:type="dxa"/>
          </w:tcPr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20"/>
              </w:rPr>
              <w:t xml:space="preserve"> </w:t>
            </w:r>
            <w:r w:rsidRPr="00770BC0">
              <w:rPr>
                <w:sz w:val="16"/>
                <w:szCs w:val="16"/>
              </w:rPr>
              <w:t xml:space="preserve">     </w:t>
            </w:r>
            <w:r w:rsidRPr="00770BC0">
              <w:rPr>
                <w:noProof/>
                <w:sz w:val="16"/>
                <w:szCs w:val="16"/>
              </w:rPr>
              <w:drawing>
                <wp:inline distT="0" distB="0" distL="0" distR="0" wp14:anchorId="387D2432" wp14:editId="33E27153">
                  <wp:extent cx="605790" cy="7232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C5" w:rsidRPr="00770BC0" w:rsidRDefault="00D329C5" w:rsidP="0085303D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D329C5" w:rsidRPr="00770BC0" w:rsidRDefault="00D329C5" w:rsidP="0085303D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D329C5" w:rsidRPr="00770BC0" w:rsidRDefault="00D329C5" w:rsidP="0085303D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D329C5" w:rsidRPr="00770BC0" w:rsidRDefault="00D329C5" w:rsidP="0085303D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D329C5" w:rsidRPr="00770BC0" w:rsidRDefault="00D329C5" w:rsidP="0085303D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D329C5" w:rsidRPr="00770BC0" w:rsidRDefault="00D329C5" w:rsidP="0085303D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770BC0">
              <w:rPr>
                <w:sz w:val="16"/>
                <w:szCs w:val="16"/>
                <w:lang w:eastAsia="en-US"/>
              </w:rPr>
              <w:t>663100, с. Казачинское, Красноярского края</w:t>
            </w:r>
            <w:proofErr w:type="gramStart"/>
            <w:r w:rsidRPr="00770BC0">
              <w:rPr>
                <w:sz w:val="16"/>
                <w:szCs w:val="16"/>
                <w:lang w:eastAsia="en-US"/>
              </w:rPr>
              <w:t>.,</w:t>
            </w:r>
            <w:proofErr w:type="gramEnd"/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тел. 8 (391-96) 21-4-04, 21-6-91</w:t>
            </w: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Факс: 8 (391-96) 21-225</w:t>
            </w: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rStyle w:val="11"/>
              </w:rPr>
            </w:pPr>
            <w:r w:rsidRPr="00770BC0">
              <w:rPr>
                <w:lang w:eastAsia="en-US"/>
              </w:rPr>
              <w:t>&lt;</w:t>
            </w:r>
            <w:proofErr w:type="spellStart"/>
            <w:r w:rsidRPr="00770BC0">
              <w:rPr>
                <w:lang w:val="en-US" w:eastAsia="en-US"/>
              </w:rPr>
              <w:t>rajono</w:t>
            </w:r>
            <w:proofErr w:type="spellEnd"/>
            <w:r w:rsidRPr="00770BC0">
              <w:rPr>
                <w:lang w:eastAsia="en-US"/>
              </w:rPr>
              <w:t>@</w:t>
            </w:r>
            <w:proofErr w:type="spellStart"/>
            <w:r w:rsidRPr="00770BC0">
              <w:rPr>
                <w:lang w:val="en-US" w:eastAsia="en-US"/>
              </w:rPr>
              <w:t>krasmail</w:t>
            </w:r>
            <w:proofErr w:type="spellEnd"/>
            <w:r w:rsidRPr="00770BC0">
              <w:rPr>
                <w:lang w:eastAsia="en-US"/>
              </w:rPr>
              <w:t>.</w:t>
            </w:r>
            <w:proofErr w:type="spellStart"/>
            <w:r w:rsidRPr="00770BC0">
              <w:rPr>
                <w:lang w:val="en-US" w:eastAsia="en-US"/>
              </w:rPr>
              <w:t>ru</w:t>
            </w:r>
            <w:proofErr w:type="spellEnd"/>
            <w:r w:rsidRPr="00770BC0">
              <w:rPr>
                <w:lang w:eastAsia="en-US"/>
              </w:rPr>
              <w:t>&gt;</w:t>
            </w: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rStyle w:val="11"/>
                <w:lang w:eastAsia="en-US"/>
              </w:rPr>
            </w:pP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</w:pPr>
            <w:r w:rsidRPr="00770BC0">
              <w:rPr>
                <w:sz w:val="16"/>
                <w:szCs w:val="16"/>
                <w:lang w:eastAsia="en-US"/>
              </w:rPr>
              <w:t>ОКПО 02100728,</w:t>
            </w:r>
          </w:p>
          <w:p w:rsidR="00D329C5" w:rsidRPr="00770BC0" w:rsidRDefault="00D329C5" w:rsidP="0085303D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ИНН/КПП 2417001829/241701001</w:t>
            </w:r>
            <w:r w:rsidRPr="00770BC0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770BC0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D329C5" w:rsidRPr="00770BC0" w:rsidRDefault="00D329C5" w:rsidP="0085303D">
            <w:pPr>
              <w:pStyle w:val="1"/>
              <w:spacing w:line="276" w:lineRule="auto"/>
            </w:pPr>
          </w:p>
        </w:tc>
        <w:tc>
          <w:tcPr>
            <w:tcW w:w="3827" w:type="dxa"/>
            <w:hideMark/>
          </w:tcPr>
          <w:p w:rsidR="00D329C5" w:rsidRPr="001C2C77" w:rsidRDefault="00D329C5" w:rsidP="008530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0BC0">
              <w:rPr>
                <w:szCs w:val="28"/>
              </w:rPr>
              <w:t xml:space="preserve"> </w:t>
            </w: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D329C5" w:rsidRPr="00770BC0" w:rsidRDefault="00D329C5" w:rsidP="0085303D">
            <w:pPr>
              <w:pStyle w:val="1"/>
              <w:spacing w:line="276" w:lineRule="auto"/>
              <w:rPr>
                <w:szCs w:val="28"/>
              </w:rPr>
            </w:pPr>
          </w:p>
        </w:tc>
      </w:tr>
    </w:tbl>
    <w:p w:rsidR="00D329C5" w:rsidRPr="003930AA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Pr="003930AA" w:rsidRDefault="00D329C5" w:rsidP="00D3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0AA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D329C5" w:rsidRPr="003930AA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Pr="003930AA" w:rsidRDefault="00D329C5" w:rsidP="00D3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30AA">
        <w:rPr>
          <w:rFonts w:ascii="Times New Roman" w:hAnsi="Times New Roman" w:cs="Times New Roman"/>
          <w:sz w:val="28"/>
          <w:szCs w:val="28"/>
        </w:rPr>
        <w:t>В рамках мониторинга ресурсных дефицитов в школах с низкими образовательными результатами и школах, функционирующих в зоне риска снижения образовательных результатов, предлагаем вам заполнить 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30AA">
        <w:rPr>
          <w:rFonts w:ascii="Times New Roman" w:hAnsi="Times New Roman" w:cs="Times New Roman"/>
          <w:sz w:val="28"/>
          <w:szCs w:val="28"/>
        </w:rPr>
        <w:t xml:space="preserve"> (приложени</w:t>
      </w:r>
      <w:r>
        <w:rPr>
          <w:rFonts w:ascii="Times New Roman" w:hAnsi="Times New Roman" w:cs="Times New Roman"/>
          <w:sz w:val="28"/>
          <w:szCs w:val="28"/>
        </w:rPr>
        <w:t>я 1 для руководителей,  приложение 2 для педагогов</w:t>
      </w:r>
      <w:r w:rsidRPr="003930AA">
        <w:rPr>
          <w:rFonts w:ascii="Times New Roman" w:hAnsi="Times New Roman" w:cs="Times New Roman"/>
          <w:sz w:val="28"/>
          <w:szCs w:val="28"/>
        </w:rPr>
        <w:t>) и направить результат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AA">
        <w:rPr>
          <w:rFonts w:ascii="Times New Roman" w:hAnsi="Times New Roman" w:cs="Times New Roman"/>
          <w:sz w:val="28"/>
          <w:szCs w:val="28"/>
        </w:rPr>
        <w:t xml:space="preserve"> </w:t>
      </w:r>
      <w:r w:rsidRPr="00466EA3">
        <w:rPr>
          <w:rFonts w:ascii="Times New Roman" w:hAnsi="Times New Roman" w:cs="Times New Roman"/>
          <w:b/>
          <w:sz w:val="28"/>
          <w:szCs w:val="28"/>
        </w:rPr>
        <w:t>10.</w:t>
      </w:r>
      <w:r w:rsidRPr="003930AA">
        <w:rPr>
          <w:rFonts w:ascii="Times New Roman" w:hAnsi="Times New Roman" w:cs="Times New Roman"/>
          <w:sz w:val="28"/>
          <w:szCs w:val="28"/>
        </w:rPr>
        <w:t xml:space="preserve">04.2023 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9" w:history="1">
        <w:r w:rsidRPr="00E73AF9">
          <w:rPr>
            <w:rStyle w:val="ab"/>
            <w:rFonts w:ascii="Times New Roman" w:hAnsi="Times New Roman" w:cs="Times New Roman"/>
            <w:sz w:val="28"/>
            <w:szCs w:val="28"/>
            <w:lang w:val="en-GB"/>
          </w:rPr>
          <w:t>zaycewa</w:t>
        </w:r>
        <w:r w:rsidRPr="00E73AF9">
          <w:rPr>
            <w:rStyle w:val="ab"/>
            <w:rFonts w:ascii="Times New Roman" w:hAnsi="Times New Roman" w:cs="Times New Roman"/>
            <w:sz w:val="28"/>
            <w:szCs w:val="28"/>
          </w:rPr>
          <w:t>61@</w:t>
        </w:r>
        <w:r w:rsidRPr="00E73A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930A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3A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C5" w:rsidRPr="003930AA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Pr="003930AA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329C5" w:rsidRPr="003930AA" w:rsidTr="0085303D">
        <w:tc>
          <w:tcPr>
            <w:tcW w:w="4503" w:type="dxa"/>
          </w:tcPr>
          <w:p w:rsidR="00D329C5" w:rsidRPr="003930AA" w:rsidRDefault="00D329C5" w:rsidP="0085303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Заместитель главы района по социальной </w:t>
            </w:r>
            <w:r w:rsidRPr="003930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политике, начальник Отдела образования </w:t>
            </w: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>администрации   района</w:t>
            </w:r>
          </w:p>
        </w:tc>
        <w:tc>
          <w:tcPr>
            <w:tcW w:w="5068" w:type="dxa"/>
          </w:tcPr>
          <w:p w:rsidR="00D329C5" w:rsidRPr="003930AA" w:rsidRDefault="00D329C5" w:rsidP="00853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329C5" w:rsidRPr="003930AA" w:rsidRDefault="00D329C5" w:rsidP="00853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D329C5" w:rsidRPr="003930AA" w:rsidRDefault="00D329C5" w:rsidP="00853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Л.А.Федоненко                                                                                                                  </w:t>
            </w:r>
          </w:p>
        </w:tc>
      </w:tr>
    </w:tbl>
    <w:p w:rsidR="00D329C5" w:rsidRPr="003930AA" w:rsidRDefault="00D329C5" w:rsidP="00D329C5">
      <w:pPr>
        <w:tabs>
          <w:tab w:val="left" w:pos="6804"/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D329C5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Default="00D329C5" w:rsidP="00D329C5">
      <w:pPr>
        <w:rPr>
          <w:rFonts w:ascii="Times New Roman" w:hAnsi="Times New Roman" w:cs="Times New Roman"/>
          <w:sz w:val="28"/>
          <w:szCs w:val="28"/>
        </w:rPr>
      </w:pPr>
    </w:p>
    <w:p w:rsidR="00D329C5" w:rsidRPr="003930AA" w:rsidRDefault="00D329C5" w:rsidP="00D329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В.Г. (8391 96-21-383)</w:t>
      </w:r>
    </w:p>
    <w:p w:rsidR="00D329C5" w:rsidRDefault="00D329C5" w:rsidP="00D329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29C5" w:rsidRDefault="00D329C5" w:rsidP="00D32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D329C5" w:rsidRDefault="00D329C5" w:rsidP="00D32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руководители, прошу вас ответить на ряд вопросов:</w:t>
      </w:r>
    </w:p>
    <w:p w:rsidR="00D329C5" w:rsidRPr="004B13BF" w:rsidRDefault="00D329C5" w:rsidP="00D329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качеством интернета в   вашей  школе?</w:t>
      </w:r>
    </w:p>
    <w:p w:rsidR="00D329C5" w:rsidRPr="00316EFC" w:rsidRDefault="00D329C5" w:rsidP="00D329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 xml:space="preserve">Какова скорость интернета в вашей школе? Устойчив ли    доступ в интернет?     </w:t>
      </w:r>
    </w:p>
    <w:p w:rsidR="00D329C5" w:rsidRPr="00316EFC" w:rsidRDefault="00D329C5" w:rsidP="00D329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 xml:space="preserve">Количество интерактивных досок в школе: </w:t>
      </w:r>
    </w:p>
    <w:p w:rsidR="00D329C5" w:rsidRDefault="00D329C5" w:rsidP="00D329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ли количество компьютеров в   школе для организации учебного процесса:</w:t>
      </w:r>
    </w:p>
    <w:p w:rsidR="00D329C5" w:rsidRDefault="00D329C5" w:rsidP="00D329C5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учащихся на один компьютер;</w:t>
      </w:r>
    </w:p>
    <w:p w:rsidR="00D329C5" w:rsidRDefault="00D329C5" w:rsidP="00D329C5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каждом учебном кабинете автоматизированного рабочего места (ноутбук, принтер, проектор)</w:t>
      </w:r>
    </w:p>
    <w:p w:rsidR="00D329C5" w:rsidRPr="00316EFC" w:rsidRDefault="00D329C5" w:rsidP="00D329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>Имеется ли в школе дефицит педагогических кадров?</w:t>
      </w:r>
    </w:p>
    <w:p w:rsidR="00D329C5" w:rsidRDefault="00D329C5" w:rsidP="00D32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  вакансий </w:t>
      </w:r>
    </w:p>
    <w:p w:rsidR="00D329C5" w:rsidRDefault="00D329C5" w:rsidP="00D32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(перечислить, указать количество часов, как закрыта в данное время вакансия)</w:t>
      </w:r>
    </w:p>
    <w:p w:rsidR="00D329C5" w:rsidRPr="00393846" w:rsidRDefault="00D329C5" w:rsidP="00D329C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29C5" w:rsidRDefault="00D329C5" w:rsidP="00D32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внесите в таблицу</w:t>
      </w:r>
    </w:p>
    <w:p w:rsidR="00D329C5" w:rsidRDefault="00D329C5" w:rsidP="00D32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0" w:type="dxa"/>
        <w:tblLayout w:type="fixed"/>
        <w:tblLook w:val="04A0" w:firstRow="1" w:lastRow="0" w:firstColumn="1" w:lastColumn="0" w:noHBand="0" w:noVBand="1"/>
      </w:tblPr>
      <w:tblGrid>
        <w:gridCol w:w="1607"/>
        <w:gridCol w:w="1687"/>
        <w:gridCol w:w="1276"/>
        <w:gridCol w:w="1701"/>
        <w:gridCol w:w="1701"/>
        <w:gridCol w:w="2358"/>
      </w:tblGrid>
      <w:tr w:rsidR="00D329C5" w:rsidTr="00D329C5">
        <w:trPr>
          <w:trHeight w:val="256"/>
        </w:trPr>
        <w:tc>
          <w:tcPr>
            <w:tcW w:w="1607" w:type="dxa"/>
            <w:vMerge w:val="restart"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интернета</w:t>
            </w:r>
          </w:p>
        </w:tc>
        <w:tc>
          <w:tcPr>
            <w:tcW w:w="1687" w:type="dxa"/>
            <w:vMerge w:val="restart"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Скорость интернета</w:t>
            </w:r>
            <w:r w:rsidRPr="00BD3B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доступа</w:t>
            </w:r>
          </w:p>
        </w:tc>
        <w:tc>
          <w:tcPr>
            <w:tcW w:w="1276" w:type="dxa"/>
            <w:vMerge w:val="restart"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402" w:type="dxa"/>
            <w:gridSpan w:val="2"/>
          </w:tcPr>
          <w:p w:rsidR="00D329C5" w:rsidRPr="00661281" w:rsidRDefault="00D329C5" w:rsidP="00853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2358" w:type="dxa"/>
            <w:vMerge w:val="restart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    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количество часов, как </w:t>
            </w:r>
            <w:proofErr w:type="gramStart"/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закрыта</w:t>
            </w:r>
            <w:proofErr w:type="gramEnd"/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 сейчас</w:t>
            </w:r>
          </w:p>
        </w:tc>
      </w:tr>
      <w:tr w:rsidR="00D329C5" w:rsidTr="00D329C5">
        <w:trPr>
          <w:trHeight w:val="255"/>
        </w:trPr>
        <w:tc>
          <w:tcPr>
            <w:tcW w:w="1607" w:type="dxa"/>
            <w:vMerge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9C5" w:rsidRPr="00661281" w:rsidRDefault="00D329C5" w:rsidP="008530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компьютер;</w:t>
            </w:r>
          </w:p>
        </w:tc>
        <w:tc>
          <w:tcPr>
            <w:tcW w:w="1701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/Количество компьютеров</w:t>
            </w:r>
          </w:p>
        </w:tc>
        <w:tc>
          <w:tcPr>
            <w:tcW w:w="2358" w:type="dxa"/>
            <w:vMerge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C5" w:rsidTr="00D329C5">
        <w:trPr>
          <w:trHeight w:val="390"/>
        </w:trPr>
        <w:tc>
          <w:tcPr>
            <w:tcW w:w="1607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329C5" w:rsidRPr="00661281" w:rsidRDefault="00D329C5" w:rsidP="0085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9C5" w:rsidRDefault="00D329C5" w:rsidP="00EF77C2">
      <w:pPr>
        <w:rPr>
          <w:rFonts w:ascii="Times New Roman" w:hAnsi="Times New Roman" w:cs="Times New Roman"/>
          <w:b/>
          <w:sz w:val="28"/>
          <w:szCs w:val="28"/>
        </w:rPr>
      </w:pPr>
    </w:p>
    <w:p w:rsidR="00D329C5" w:rsidRDefault="00D329C5" w:rsidP="00EF77C2">
      <w:pPr>
        <w:rPr>
          <w:rFonts w:ascii="Times New Roman" w:hAnsi="Times New Roman" w:cs="Times New Roman"/>
          <w:b/>
          <w:sz w:val="28"/>
          <w:szCs w:val="28"/>
        </w:rPr>
      </w:pPr>
    </w:p>
    <w:p w:rsidR="005F3240" w:rsidRDefault="005F3240" w:rsidP="00EF77C2">
      <w:pPr>
        <w:rPr>
          <w:rFonts w:ascii="Times New Roman" w:hAnsi="Times New Roman" w:cs="Times New Roman"/>
          <w:b/>
          <w:sz w:val="28"/>
          <w:szCs w:val="28"/>
        </w:rPr>
      </w:pPr>
    </w:p>
    <w:p w:rsidR="005F3240" w:rsidRDefault="005F3240" w:rsidP="00EF77C2">
      <w:pPr>
        <w:rPr>
          <w:rFonts w:ascii="Times New Roman" w:hAnsi="Times New Roman" w:cs="Times New Roman"/>
          <w:b/>
          <w:sz w:val="28"/>
          <w:szCs w:val="28"/>
        </w:rPr>
      </w:pPr>
    </w:p>
    <w:p w:rsidR="005F3240" w:rsidRPr="005F3240" w:rsidRDefault="005F3240" w:rsidP="00EF77C2">
      <w:pPr>
        <w:rPr>
          <w:rFonts w:ascii="Times New Roman" w:hAnsi="Times New Roman" w:cs="Times New Roman"/>
          <w:sz w:val="28"/>
          <w:szCs w:val="28"/>
        </w:rPr>
        <w:sectPr w:rsidR="005F3240" w:rsidRPr="005F3240" w:rsidSect="00D329C5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F74B2A" w:rsidRPr="00C01692" w:rsidRDefault="00EF0F73" w:rsidP="00EF77C2">
      <w:pPr>
        <w:rPr>
          <w:rFonts w:ascii="Times New Roman" w:hAnsi="Times New Roman" w:cs="Times New Roman"/>
          <w:b/>
          <w:sz w:val="28"/>
          <w:szCs w:val="28"/>
        </w:rPr>
      </w:pPr>
      <w:r w:rsidRPr="00860A6B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ресурсных дефицитов образовательных учреждений Казачинского района, апрель 2023 год</w:t>
      </w:r>
    </w:p>
    <w:tbl>
      <w:tblPr>
        <w:tblStyle w:val="a3"/>
        <w:tblW w:w="158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2416"/>
        <w:gridCol w:w="2114"/>
        <w:gridCol w:w="1662"/>
        <w:gridCol w:w="1510"/>
        <w:gridCol w:w="1511"/>
        <w:gridCol w:w="1661"/>
        <w:gridCol w:w="1812"/>
        <w:gridCol w:w="755"/>
        <w:gridCol w:w="1510"/>
      </w:tblGrid>
      <w:tr w:rsidR="004416A7" w:rsidTr="004416A7">
        <w:trPr>
          <w:trHeight w:val="1307"/>
        </w:trPr>
        <w:tc>
          <w:tcPr>
            <w:tcW w:w="907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4416A7" w:rsidRPr="003A7F08" w:rsidRDefault="004416A7" w:rsidP="00EF0F73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Удовлетворены ли Вы качеством интернета</w:t>
            </w:r>
          </w:p>
        </w:tc>
        <w:tc>
          <w:tcPr>
            <w:tcW w:w="1662" w:type="dxa"/>
          </w:tcPr>
          <w:p w:rsidR="004416A7" w:rsidRPr="003A7F08" w:rsidRDefault="004416A7" w:rsidP="00EF0F73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Устойчивость доступа/скорость интернета</w:t>
            </w:r>
          </w:p>
        </w:tc>
        <w:tc>
          <w:tcPr>
            <w:tcW w:w="1510" w:type="dxa"/>
          </w:tcPr>
          <w:p w:rsidR="004416A7" w:rsidRPr="003A7F08" w:rsidRDefault="004416A7" w:rsidP="00EF0F73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Количество интерактивных досок</w:t>
            </w:r>
          </w:p>
        </w:tc>
        <w:tc>
          <w:tcPr>
            <w:tcW w:w="1511" w:type="dxa"/>
          </w:tcPr>
          <w:p w:rsidR="004416A7" w:rsidRPr="003A7F08" w:rsidRDefault="004416A7" w:rsidP="004B62F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Количество учащихся на один компьютер;</w:t>
            </w:r>
          </w:p>
        </w:tc>
        <w:tc>
          <w:tcPr>
            <w:tcW w:w="1661" w:type="dxa"/>
          </w:tcPr>
          <w:p w:rsidR="004416A7" w:rsidRPr="003A7F08" w:rsidRDefault="004416A7" w:rsidP="004B62F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Количество кабинетов/Количество компьютеров</w:t>
            </w:r>
          </w:p>
        </w:tc>
        <w:tc>
          <w:tcPr>
            <w:tcW w:w="1812" w:type="dxa"/>
          </w:tcPr>
          <w:p w:rsidR="004416A7" w:rsidRPr="003A7F08" w:rsidRDefault="004416A7" w:rsidP="003A7F0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Вакансии:</w:t>
            </w:r>
          </w:p>
          <w:p w:rsidR="004416A7" w:rsidRPr="003A7F08" w:rsidRDefault="004416A7" w:rsidP="003A7F08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 xml:space="preserve">Предмет  </w:t>
            </w:r>
          </w:p>
        </w:tc>
        <w:tc>
          <w:tcPr>
            <w:tcW w:w="755" w:type="dxa"/>
          </w:tcPr>
          <w:p w:rsidR="004416A7" w:rsidRPr="003A7F08" w:rsidRDefault="004416A7" w:rsidP="00EF0F73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10" w:type="dxa"/>
          </w:tcPr>
          <w:p w:rsidR="004416A7" w:rsidRPr="003A7F08" w:rsidRDefault="004416A7" w:rsidP="00EF0F73">
            <w:pPr>
              <w:jc w:val="center"/>
              <w:rPr>
                <w:rFonts w:ascii="Times New Roman" w:hAnsi="Times New Roman" w:cs="Times New Roman"/>
              </w:rPr>
            </w:pPr>
            <w:r w:rsidRPr="003A7F08">
              <w:rPr>
                <w:rFonts w:ascii="Times New Roman" w:hAnsi="Times New Roman" w:cs="Times New Roman"/>
              </w:rPr>
              <w:t xml:space="preserve">как </w:t>
            </w:r>
            <w:r>
              <w:rPr>
                <w:rFonts w:ascii="Times New Roman" w:hAnsi="Times New Roman" w:cs="Times New Roman"/>
              </w:rPr>
              <w:t xml:space="preserve">вакансия </w:t>
            </w:r>
            <w:r w:rsidRPr="003A7F08">
              <w:rPr>
                <w:rFonts w:ascii="Times New Roman" w:hAnsi="Times New Roman" w:cs="Times New Roman"/>
              </w:rPr>
              <w:t>закрыта сейчас</w:t>
            </w:r>
          </w:p>
        </w:tc>
      </w:tr>
      <w:tr w:rsidR="004416A7" w:rsidTr="004416A7">
        <w:trPr>
          <w:trHeight w:val="330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6B">
              <w:rPr>
                <w:rFonts w:ascii="Times New Roman" w:hAnsi="Times New Roman" w:cs="Times New Roman"/>
                <w:sz w:val="24"/>
                <w:szCs w:val="24"/>
              </w:rPr>
              <w:t>Казачинская СОШ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33/63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8">
              <w:rPr>
                <w:rFonts w:ascii="Times New Roman" w:hAnsi="Times New Roman" w:cs="Times New Roman"/>
                <w:sz w:val="24"/>
                <w:szCs w:val="24"/>
              </w:rPr>
              <w:t>Момотовская СОШ</w:t>
            </w:r>
          </w:p>
        </w:tc>
        <w:tc>
          <w:tcPr>
            <w:tcW w:w="2114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2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511" w:type="dxa"/>
          </w:tcPr>
          <w:p w:rsidR="004416A7" w:rsidRPr="001C2819" w:rsidRDefault="004416A7" w:rsidP="001C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</w:p>
        </w:tc>
        <w:tc>
          <w:tcPr>
            <w:tcW w:w="1661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23/20</w:t>
            </w:r>
          </w:p>
        </w:tc>
        <w:tc>
          <w:tcPr>
            <w:tcW w:w="1812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5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4416A7" w:rsidRPr="001C2819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 xml:space="preserve"> кл и </w:t>
            </w:r>
            <w:proofErr w:type="spellStart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C2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  <w:r w:rsidRPr="003A7F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50-99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13/19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Мокрушинская СОШ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</w:p>
        </w:tc>
        <w:tc>
          <w:tcPr>
            <w:tcW w:w="1812" w:type="dxa"/>
          </w:tcPr>
          <w:p w:rsidR="004416A7" w:rsidRDefault="004416A7" w:rsidP="00B0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60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1919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82997">
              <w:rPr>
                <w:rFonts w:ascii="Times New Roman" w:hAnsi="Times New Roman" w:cs="Times New Roman"/>
                <w:sz w:val="28"/>
                <w:szCs w:val="28"/>
              </w:rPr>
              <w:t>(на будущий год)</w:t>
            </w: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8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Вороковская СОШ</w:t>
            </w:r>
          </w:p>
        </w:tc>
        <w:tc>
          <w:tcPr>
            <w:tcW w:w="2114" w:type="dxa"/>
          </w:tcPr>
          <w:p w:rsidR="004416A7" w:rsidRDefault="00F8299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1,0-1,9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12/17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29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82997">
              <w:rPr>
                <w:rFonts w:ascii="Times New Roman" w:hAnsi="Times New Roman" w:cs="Times New Roman"/>
                <w:sz w:val="28"/>
                <w:szCs w:val="28"/>
              </w:rPr>
              <w:t>на будущий год)</w:t>
            </w: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Отношинская СОШ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6B">
              <w:rPr>
                <w:rFonts w:ascii="Times New Roman" w:hAnsi="Times New Roman" w:cs="Times New Roman"/>
                <w:sz w:val="24"/>
                <w:szCs w:val="24"/>
              </w:rPr>
              <w:t>Галанинская ООШ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14/30</w:t>
            </w:r>
          </w:p>
        </w:tc>
        <w:tc>
          <w:tcPr>
            <w:tcW w:w="1812" w:type="dxa"/>
          </w:tcPr>
          <w:p w:rsidR="004416A7" w:rsidRPr="00A8273A" w:rsidRDefault="004416A7" w:rsidP="00EF0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язык, математика, физкультур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29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2997">
              <w:rPr>
                <w:rFonts w:ascii="Times New Roman" w:hAnsi="Times New Roman" w:cs="Times New Roman"/>
                <w:sz w:val="20"/>
                <w:szCs w:val="20"/>
              </w:rPr>
              <w:t>на будущий год)</w:t>
            </w:r>
          </w:p>
        </w:tc>
        <w:tc>
          <w:tcPr>
            <w:tcW w:w="755" w:type="dxa"/>
          </w:tcPr>
          <w:p w:rsidR="00F82997" w:rsidRDefault="00F8299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4416A7" w:rsidRDefault="00F8299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82997" w:rsidRDefault="00F8299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128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4416A7">
        <w:trPr>
          <w:trHeight w:val="342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4416A7" w:rsidRDefault="004416A7" w:rsidP="00F35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81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A7" w:rsidTr="00F82997">
        <w:trPr>
          <w:trHeight w:val="1894"/>
        </w:trPr>
        <w:tc>
          <w:tcPr>
            <w:tcW w:w="907" w:type="dxa"/>
          </w:tcPr>
          <w:p w:rsidR="004416A7" w:rsidRPr="003A7F08" w:rsidRDefault="004416A7" w:rsidP="003A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416A7" w:rsidRPr="003A7F08" w:rsidRDefault="004416A7" w:rsidP="00C0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Челноковская ООШ (филиал)</w:t>
            </w:r>
          </w:p>
        </w:tc>
        <w:tc>
          <w:tcPr>
            <w:tcW w:w="2114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в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662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1510" w:type="dxa"/>
          </w:tcPr>
          <w:p w:rsidR="004416A7" w:rsidRDefault="004416A7" w:rsidP="00441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всего,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</w:p>
        </w:tc>
        <w:tc>
          <w:tcPr>
            <w:tcW w:w="151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 1 комп</w:t>
            </w:r>
          </w:p>
        </w:tc>
        <w:tc>
          <w:tcPr>
            <w:tcW w:w="1661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9/15</w:t>
            </w:r>
          </w:p>
          <w:p w:rsidR="004416A7" w:rsidRPr="00D329C5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5">
              <w:rPr>
                <w:rFonts w:ascii="Times New Roman" w:hAnsi="Times New Roman" w:cs="Times New Roman"/>
                <w:sz w:val="24"/>
                <w:szCs w:val="24"/>
              </w:rPr>
              <w:t>4 устарев</w:t>
            </w:r>
          </w:p>
          <w:p w:rsidR="004416A7" w:rsidRPr="00D329C5" w:rsidRDefault="004416A7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5">
              <w:rPr>
                <w:rFonts w:ascii="Times New Roman" w:hAnsi="Times New Roman" w:cs="Times New Roman"/>
                <w:sz w:val="24"/>
                <w:szCs w:val="24"/>
              </w:rPr>
              <w:t xml:space="preserve">Проект 5, </w:t>
            </w:r>
            <w:proofErr w:type="spellStart"/>
            <w:r w:rsidRPr="00D329C5">
              <w:rPr>
                <w:rFonts w:ascii="Times New Roman" w:hAnsi="Times New Roman" w:cs="Times New Roman"/>
                <w:sz w:val="24"/>
                <w:szCs w:val="24"/>
              </w:rPr>
              <w:t>экр</w:t>
            </w:r>
            <w:proofErr w:type="spellEnd"/>
            <w:r w:rsidRPr="00D329C5">
              <w:rPr>
                <w:rFonts w:ascii="Times New Roman" w:hAnsi="Times New Roman" w:cs="Times New Roman"/>
                <w:sz w:val="24"/>
                <w:szCs w:val="24"/>
              </w:rPr>
              <w:t xml:space="preserve"> 2, 2+1ц принтеры</w:t>
            </w:r>
          </w:p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9C5">
              <w:rPr>
                <w:rFonts w:ascii="Times New Roman" w:hAnsi="Times New Roman" w:cs="Times New Roman"/>
                <w:sz w:val="24"/>
                <w:szCs w:val="24"/>
              </w:rPr>
              <w:t xml:space="preserve">1 лазер </w:t>
            </w:r>
            <w:proofErr w:type="gramStart"/>
            <w:r w:rsidRPr="00D329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329C5">
              <w:rPr>
                <w:rFonts w:ascii="Times New Roman" w:hAnsi="Times New Roman" w:cs="Times New Roman"/>
                <w:sz w:val="24"/>
                <w:szCs w:val="24"/>
              </w:rPr>
              <w:t xml:space="preserve"> Пятково</w:t>
            </w:r>
          </w:p>
        </w:tc>
        <w:tc>
          <w:tcPr>
            <w:tcW w:w="1812" w:type="dxa"/>
          </w:tcPr>
          <w:p w:rsidR="004416A7" w:rsidRDefault="004416A7" w:rsidP="00D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7" w:rsidRDefault="004416A7" w:rsidP="00DB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755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4416A7" w:rsidRDefault="004416A7" w:rsidP="00EF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совместитли</w:t>
            </w:r>
            <w:proofErr w:type="spellEnd"/>
          </w:p>
        </w:tc>
      </w:tr>
    </w:tbl>
    <w:p w:rsidR="00251740" w:rsidRDefault="00251740" w:rsidP="00D329C5">
      <w:pPr>
        <w:rPr>
          <w:rFonts w:ascii="Times New Roman" w:hAnsi="Times New Roman" w:cs="Times New Roman"/>
          <w:sz w:val="28"/>
          <w:szCs w:val="28"/>
        </w:rPr>
        <w:sectPr w:rsidR="00251740" w:rsidSect="00F82997">
          <w:pgSz w:w="16838" w:h="11906" w:orient="landscape"/>
          <w:pgMar w:top="284" w:right="1134" w:bottom="709" w:left="1134" w:header="709" w:footer="709" w:gutter="0"/>
          <w:cols w:space="708"/>
          <w:docGrid w:linePitch="360"/>
        </w:sectPr>
      </w:pPr>
    </w:p>
    <w:p w:rsidR="00251740" w:rsidRDefault="004416A7" w:rsidP="00D3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ресурсных дефицитов образовательных учреждений Казачинского района</w:t>
      </w:r>
    </w:p>
    <w:p w:rsidR="002445EF" w:rsidRDefault="002445EF" w:rsidP="00D3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мониторинга: выявление информационных и кадровых дефицитов в образовательных     учреждениях </w:t>
      </w:r>
    </w:p>
    <w:p w:rsidR="00314555" w:rsidRDefault="000320B3" w:rsidP="00D32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</w:t>
      </w:r>
      <w:r w:rsidR="00C04D07">
        <w:rPr>
          <w:rFonts w:ascii="Times New Roman" w:hAnsi="Times New Roman" w:cs="Times New Roman"/>
          <w:sz w:val="28"/>
          <w:szCs w:val="28"/>
        </w:rPr>
        <w:t>о результатам мониторинга ресурсных дефицитов в школах Казачинского района</w:t>
      </w:r>
    </w:p>
    <w:p w:rsidR="00314555" w:rsidRDefault="000320B3" w:rsidP="003145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04D07" w:rsidRPr="00314555">
        <w:rPr>
          <w:rFonts w:ascii="Times New Roman" w:hAnsi="Times New Roman" w:cs="Times New Roman"/>
          <w:sz w:val="28"/>
          <w:szCs w:val="28"/>
        </w:rPr>
        <w:t xml:space="preserve">олько  </w:t>
      </w:r>
      <w:r w:rsidR="007412D4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314555" w:rsidRPr="00314555">
        <w:rPr>
          <w:rFonts w:ascii="Times New Roman" w:hAnsi="Times New Roman" w:cs="Times New Roman"/>
          <w:sz w:val="28"/>
          <w:szCs w:val="28"/>
        </w:rPr>
        <w:t xml:space="preserve"> </w:t>
      </w:r>
      <w:r w:rsidR="00C04D07" w:rsidRPr="00314555">
        <w:rPr>
          <w:rFonts w:ascii="Times New Roman" w:hAnsi="Times New Roman" w:cs="Times New Roman"/>
          <w:sz w:val="28"/>
          <w:szCs w:val="28"/>
        </w:rPr>
        <w:t>% школ удовлетворены качеством интернет связи, в остальных школах</w:t>
      </w:r>
      <w:r w:rsidR="002F173D">
        <w:rPr>
          <w:rFonts w:ascii="Times New Roman" w:hAnsi="Times New Roman" w:cs="Times New Roman"/>
          <w:sz w:val="28"/>
          <w:szCs w:val="28"/>
        </w:rPr>
        <w:t xml:space="preserve"> -  </w:t>
      </w:r>
      <w:r w:rsidR="00314555" w:rsidRPr="00314555">
        <w:rPr>
          <w:rFonts w:ascii="Times New Roman" w:hAnsi="Times New Roman" w:cs="Times New Roman"/>
          <w:sz w:val="28"/>
          <w:szCs w:val="28"/>
        </w:rPr>
        <w:t xml:space="preserve"> Казанской ООШ, Галанинской, Вороковской и Челноковской</w:t>
      </w:r>
      <w:r w:rsidR="002F173D">
        <w:rPr>
          <w:rFonts w:ascii="Times New Roman" w:hAnsi="Times New Roman" w:cs="Times New Roman"/>
          <w:sz w:val="28"/>
          <w:szCs w:val="28"/>
        </w:rPr>
        <w:t xml:space="preserve"> - </w:t>
      </w:r>
      <w:r w:rsidR="00314555" w:rsidRPr="00314555">
        <w:rPr>
          <w:rFonts w:ascii="Times New Roman" w:hAnsi="Times New Roman" w:cs="Times New Roman"/>
          <w:sz w:val="28"/>
          <w:szCs w:val="28"/>
        </w:rPr>
        <w:t xml:space="preserve"> качество интернета плохое.</w:t>
      </w:r>
      <w:r w:rsidR="00C04D07" w:rsidRPr="00314555">
        <w:rPr>
          <w:rFonts w:ascii="Times New Roman" w:hAnsi="Times New Roman" w:cs="Times New Roman"/>
          <w:sz w:val="28"/>
          <w:szCs w:val="28"/>
        </w:rPr>
        <w:t xml:space="preserve"> </w:t>
      </w:r>
      <w:r w:rsidR="00314555" w:rsidRPr="00314555">
        <w:rPr>
          <w:rFonts w:ascii="Times New Roman" w:hAnsi="Times New Roman" w:cs="Times New Roman"/>
          <w:sz w:val="28"/>
          <w:szCs w:val="28"/>
        </w:rPr>
        <w:t xml:space="preserve"> </w:t>
      </w:r>
      <w:r w:rsidR="00C04D07" w:rsidRPr="00314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20B3" w:rsidRPr="00314555" w:rsidRDefault="000320B3" w:rsidP="003145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интернета в разных школах  колеблется от</w:t>
      </w:r>
      <w:r w:rsidR="001919BB">
        <w:rPr>
          <w:rFonts w:ascii="Times New Roman" w:hAnsi="Times New Roman" w:cs="Times New Roman"/>
          <w:sz w:val="28"/>
          <w:szCs w:val="28"/>
        </w:rPr>
        <w:t xml:space="preserve">  1,9 до 100 </w:t>
      </w:r>
      <w:r w:rsidR="001919BB">
        <w:rPr>
          <w:rFonts w:ascii="Times New Roman" w:hAnsi="Times New Roman" w:cs="Times New Roman"/>
          <w:sz w:val="28"/>
          <w:szCs w:val="28"/>
          <w:lang w:val="en-GB"/>
        </w:rPr>
        <w:t>Mb</w:t>
      </w:r>
      <w:r w:rsidR="001919BB" w:rsidRPr="001919B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919B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919BB">
        <w:rPr>
          <w:rFonts w:ascii="Times New Roman" w:hAnsi="Times New Roman" w:cs="Times New Roman"/>
          <w:sz w:val="28"/>
          <w:szCs w:val="28"/>
        </w:rPr>
        <w:t>ек</w:t>
      </w:r>
      <w:proofErr w:type="spellEnd"/>
    </w:p>
    <w:p w:rsidR="00C04D07" w:rsidRDefault="00C04D07" w:rsidP="003145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555">
        <w:rPr>
          <w:rFonts w:ascii="Times New Roman" w:hAnsi="Times New Roman" w:cs="Times New Roman"/>
          <w:sz w:val="28"/>
          <w:szCs w:val="28"/>
        </w:rPr>
        <w:t>Количество интерактивных досок в школе</w:t>
      </w:r>
      <w:r w:rsidR="00314555">
        <w:rPr>
          <w:rFonts w:ascii="Times New Roman" w:hAnsi="Times New Roman" w:cs="Times New Roman"/>
          <w:sz w:val="28"/>
          <w:szCs w:val="28"/>
        </w:rPr>
        <w:t xml:space="preserve">: только в одной школе все кабинеты оснащены интерактивными досками (Мокрушинская </w:t>
      </w:r>
      <w:r w:rsidR="002F173D">
        <w:rPr>
          <w:rFonts w:ascii="Times New Roman" w:hAnsi="Times New Roman" w:cs="Times New Roman"/>
          <w:sz w:val="28"/>
          <w:szCs w:val="28"/>
        </w:rPr>
        <w:t>С</w:t>
      </w:r>
      <w:r w:rsidR="00314555">
        <w:rPr>
          <w:rFonts w:ascii="Times New Roman" w:hAnsi="Times New Roman" w:cs="Times New Roman"/>
          <w:sz w:val="28"/>
          <w:szCs w:val="28"/>
        </w:rPr>
        <w:t>ОШ), в Дудовской СОШ интерактивных досок нет вообще, в Казачинской школе на 33 кабинета 7 интерактивных досок, в Момотовской СОШ 5 на 23 кабинета, в остальных школах от одной до трех. В Челноковской школе из 4 досок, работает только одна</w:t>
      </w:r>
      <w:r w:rsidR="000320B3">
        <w:rPr>
          <w:rFonts w:ascii="Times New Roman" w:hAnsi="Times New Roman" w:cs="Times New Roman"/>
          <w:sz w:val="28"/>
          <w:szCs w:val="28"/>
        </w:rPr>
        <w:t>, остальные не имеют программного обеспечения.</w:t>
      </w:r>
    </w:p>
    <w:p w:rsidR="000320B3" w:rsidRDefault="00A422DE" w:rsidP="003145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на один компьютер: 15 учеников на один компьютер в Галанинской школе</w:t>
      </w:r>
      <w:r w:rsidR="00306290">
        <w:rPr>
          <w:rFonts w:ascii="Times New Roman" w:hAnsi="Times New Roman" w:cs="Times New Roman"/>
          <w:sz w:val="28"/>
          <w:szCs w:val="28"/>
        </w:rPr>
        <w:t>, по 9 в Казачинской и Мокрушинской школах, в остальных от 6 до 2.</w:t>
      </w:r>
      <w:r w:rsidR="002F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90" w:rsidRDefault="00306290" w:rsidP="003145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педагогов в учебных кабинетах есть ноутбуки, принтеры, проекторы</w:t>
      </w:r>
    </w:p>
    <w:p w:rsidR="00306290" w:rsidRPr="00FB6C32" w:rsidRDefault="00306290" w:rsidP="00FB6C3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будущий</w:t>
      </w:r>
      <w:r w:rsidR="002F173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есть вакансии: </w:t>
      </w:r>
      <w:r w:rsidRPr="00251740"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C32" w:rsidRPr="00FB6C32">
        <w:rPr>
          <w:rFonts w:ascii="Times New Roman" w:hAnsi="Times New Roman" w:cs="Times New Roman"/>
          <w:sz w:val="28"/>
          <w:szCs w:val="28"/>
        </w:rPr>
        <w:t>(</w:t>
      </w:r>
      <w:r w:rsidRPr="00FB6C32">
        <w:rPr>
          <w:rFonts w:ascii="Times New Roman" w:hAnsi="Times New Roman" w:cs="Times New Roman"/>
          <w:sz w:val="28"/>
          <w:szCs w:val="28"/>
        </w:rPr>
        <w:t>25 ч.)</w:t>
      </w:r>
      <w:r w:rsidR="00FB6C32">
        <w:rPr>
          <w:rFonts w:ascii="Times New Roman" w:hAnsi="Times New Roman" w:cs="Times New Roman"/>
          <w:sz w:val="28"/>
          <w:szCs w:val="28"/>
        </w:rPr>
        <w:t xml:space="preserve"> в Момотовской СОШ, </w:t>
      </w:r>
      <w:r w:rsidR="00FB6C32" w:rsidRPr="00251740"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  <w:r w:rsidR="00FB6C32">
        <w:rPr>
          <w:rFonts w:ascii="Times New Roman" w:hAnsi="Times New Roman" w:cs="Times New Roman"/>
          <w:sz w:val="28"/>
          <w:szCs w:val="28"/>
        </w:rPr>
        <w:t xml:space="preserve">   </w:t>
      </w:r>
      <w:r w:rsidR="00251740">
        <w:rPr>
          <w:rFonts w:ascii="Times New Roman" w:hAnsi="Times New Roman" w:cs="Times New Roman"/>
          <w:sz w:val="28"/>
          <w:szCs w:val="28"/>
        </w:rPr>
        <w:t xml:space="preserve">(18 ч.) </w:t>
      </w:r>
      <w:r w:rsidR="00FB6C32">
        <w:rPr>
          <w:rFonts w:ascii="Times New Roman" w:hAnsi="Times New Roman" w:cs="Times New Roman"/>
          <w:sz w:val="28"/>
          <w:szCs w:val="28"/>
        </w:rPr>
        <w:t xml:space="preserve">в Мокрушинской СОШ, требуются </w:t>
      </w:r>
      <w:r w:rsidR="00FB6C32" w:rsidRPr="00251740">
        <w:rPr>
          <w:rFonts w:ascii="Times New Roman" w:hAnsi="Times New Roman" w:cs="Times New Roman"/>
          <w:b/>
          <w:sz w:val="28"/>
          <w:szCs w:val="28"/>
        </w:rPr>
        <w:t>учителя английского языка</w:t>
      </w:r>
      <w:r w:rsidR="00FB6C32">
        <w:rPr>
          <w:rFonts w:ascii="Times New Roman" w:hAnsi="Times New Roman" w:cs="Times New Roman"/>
          <w:sz w:val="28"/>
          <w:szCs w:val="28"/>
        </w:rPr>
        <w:t xml:space="preserve"> Казанской</w:t>
      </w:r>
      <w:r w:rsidR="00251740">
        <w:rPr>
          <w:rFonts w:ascii="Times New Roman" w:hAnsi="Times New Roman" w:cs="Times New Roman"/>
          <w:sz w:val="28"/>
          <w:szCs w:val="28"/>
        </w:rPr>
        <w:t xml:space="preserve"> </w:t>
      </w:r>
      <w:r w:rsidR="00FB6C32">
        <w:rPr>
          <w:rFonts w:ascii="Times New Roman" w:hAnsi="Times New Roman" w:cs="Times New Roman"/>
          <w:sz w:val="28"/>
          <w:szCs w:val="28"/>
        </w:rPr>
        <w:t xml:space="preserve">и Вороковской СОШ. В Челноковской школе вакансии </w:t>
      </w:r>
      <w:r w:rsidR="00FB6C32" w:rsidRPr="00251740">
        <w:rPr>
          <w:rFonts w:ascii="Times New Roman" w:hAnsi="Times New Roman" w:cs="Times New Roman"/>
          <w:b/>
          <w:sz w:val="28"/>
          <w:szCs w:val="28"/>
        </w:rPr>
        <w:t>учителей истории и географии</w:t>
      </w:r>
      <w:r w:rsidR="00FB6C32">
        <w:rPr>
          <w:rFonts w:ascii="Times New Roman" w:hAnsi="Times New Roman" w:cs="Times New Roman"/>
          <w:sz w:val="28"/>
          <w:szCs w:val="28"/>
        </w:rPr>
        <w:t>.</w:t>
      </w:r>
      <w:r w:rsidR="002F173D">
        <w:rPr>
          <w:rFonts w:ascii="Times New Roman" w:hAnsi="Times New Roman" w:cs="Times New Roman"/>
          <w:sz w:val="28"/>
          <w:szCs w:val="28"/>
        </w:rPr>
        <w:t xml:space="preserve"> В Галанинской школе на будущий учебный год требуются </w:t>
      </w:r>
      <w:r w:rsidR="002F173D" w:rsidRPr="00251740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  <w:r w:rsidR="00251740" w:rsidRPr="00251740">
        <w:rPr>
          <w:rFonts w:ascii="Times New Roman" w:hAnsi="Times New Roman" w:cs="Times New Roman"/>
          <w:b/>
          <w:sz w:val="28"/>
          <w:szCs w:val="28"/>
        </w:rPr>
        <w:t>, английского языка</w:t>
      </w:r>
      <w:r w:rsidR="002F173D" w:rsidRPr="00251740">
        <w:rPr>
          <w:rFonts w:ascii="Times New Roman" w:hAnsi="Times New Roman" w:cs="Times New Roman"/>
          <w:b/>
          <w:sz w:val="28"/>
          <w:szCs w:val="28"/>
        </w:rPr>
        <w:t xml:space="preserve"> и физкультуры</w:t>
      </w:r>
      <w:r w:rsidR="002F173D">
        <w:rPr>
          <w:rFonts w:ascii="Times New Roman" w:hAnsi="Times New Roman" w:cs="Times New Roman"/>
          <w:sz w:val="28"/>
          <w:szCs w:val="28"/>
        </w:rPr>
        <w:t>.</w:t>
      </w:r>
    </w:p>
    <w:p w:rsidR="00C04D07" w:rsidRDefault="00C04D07" w:rsidP="00C04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D07" w:rsidRPr="00EF0F73" w:rsidRDefault="005F3240" w:rsidP="00C0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04.05.2023                                         Тьютор МКУ РЦО      Зайцева В.Г.</w:t>
      </w:r>
    </w:p>
    <w:sectPr w:rsidR="00C04D07" w:rsidRPr="00EF0F73" w:rsidSect="0025174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EE" w:rsidRDefault="001E23EE" w:rsidP="00C04D07">
      <w:pPr>
        <w:spacing w:after="0" w:line="240" w:lineRule="auto"/>
      </w:pPr>
      <w:r>
        <w:separator/>
      </w:r>
    </w:p>
  </w:endnote>
  <w:endnote w:type="continuationSeparator" w:id="0">
    <w:p w:rsidR="001E23EE" w:rsidRDefault="001E23EE" w:rsidP="00C0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EE" w:rsidRDefault="001E23EE" w:rsidP="00C04D07">
      <w:pPr>
        <w:spacing w:after="0" w:line="240" w:lineRule="auto"/>
      </w:pPr>
      <w:r>
        <w:separator/>
      </w:r>
    </w:p>
  </w:footnote>
  <w:footnote w:type="continuationSeparator" w:id="0">
    <w:p w:rsidR="001E23EE" w:rsidRDefault="001E23EE" w:rsidP="00C0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9FC"/>
    <w:multiLevelType w:val="hybridMultilevel"/>
    <w:tmpl w:val="53EE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673FF"/>
    <w:multiLevelType w:val="hybridMultilevel"/>
    <w:tmpl w:val="BF82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B4B87"/>
    <w:multiLevelType w:val="hybridMultilevel"/>
    <w:tmpl w:val="D342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59"/>
    <w:rsid w:val="000320B3"/>
    <w:rsid w:val="001919BB"/>
    <w:rsid w:val="001C2819"/>
    <w:rsid w:val="001E23EE"/>
    <w:rsid w:val="002445EF"/>
    <w:rsid w:val="00251740"/>
    <w:rsid w:val="00266696"/>
    <w:rsid w:val="002875BD"/>
    <w:rsid w:val="002E2A1C"/>
    <w:rsid w:val="002F173D"/>
    <w:rsid w:val="00306290"/>
    <w:rsid w:val="00314555"/>
    <w:rsid w:val="003A7F08"/>
    <w:rsid w:val="003B6159"/>
    <w:rsid w:val="004416A7"/>
    <w:rsid w:val="00510319"/>
    <w:rsid w:val="005D0405"/>
    <w:rsid w:val="005F3240"/>
    <w:rsid w:val="006222F1"/>
    <w:rsid w:val="007412D4"/>
    <w:rsid w:val="007578C6"/>
    <w:rsid w:val="00802F3F"/>
    <w:rsid w:val="00860A6B"/>
    <w:rsid w:val="008C1BDA"/>
    <w:rsid w:val="00A422DE"/>
    <w:rsid w:val="00A8273A"/>
    <w:rsid w:val="00AA6A8E"/>
    <w:rsid w:val="00B02600"/>
    <w:rsid w:val="00C01692"/>
    <w:rsid w:val="00C04D07"/>
    <w:rsid w:val="00C21FE1"/>
    <w:rsid w:val="00C953E0"/>
    <w:rsid w:val="00D02745"/>
    <w:rsid w:val="00D1005D"/>
    <w:rsid w:val="00D329C5"/>
    <w:rsid w:val="00DB0244"/>
    <w:rsid w:val="00DD4860"/>
    <w:rsid w:val="00EF0F73"/>
    <w:rsid w:val="00EF77C2"/>
    <w:rsid w:val="00F0636D"/>
    <w:rsid w:val="00F3581D"/>
    <w:rsid w:val="00F74B2A"/>
    <w:rsid w:val="00F82997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D07"/>
  </w:style>
  <w:style w:type="paragraph" w:styleId="a9">
    <w:name w:val="footer"/>
    <w:basedOn w:val="a"/>
    <w:link w:val="aa"/>
    <w:uiPriority w:val="99"/>
    <w:unhideWhenUsed/>
    <w:rsid w:val="00C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D07"/>
  </w:style>
  <w:style w:type="character" w:styleId="ab">
    <w:name w:val="Hyperlink"/>
    <w:basedOn w:val="a0"/>
    <w:uiPriority w:val="99"/>
    <w:unhideWhenUsed/>
    <w:rsid w:val="00D329C5"/>
    <w:rPr>
      <w:color w:val="0000FF" w:themeColor="hyperlink"/>
      <w:u w:val="single"/>
    </w:rPr>
  </w:style>
  <w:style w:type="paragraph" w:customStyle="1" w:styleId="1">
    <w:name w:val="Обычный1"/>
    <w:rsid w:val="00D329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D329C5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D32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D07"/>
  </w:style>
  <w:style w:type="paragraph" w:styleId="a9">
    <w:name w:val="footer"/>
    <w:basedOn w:val="a"/>
    <w:link w:val="aa"/>
    <w:uiPriority w:val="99"/>
    <w:unhideWhenUsed/>
    <w:rsid w:val="00C0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D07"/>
  </w:style>
  <w:style w:type="character" w:styleId="ab">
    <w:name w:val="Hyperlink"/>
    <w:basedOn w:val="a0"/>
    <w:uiPriority w:val="99"/>
    <w:unhideWhenUsed/>
    <w:rsid w:val="00D329C5"/>
    <w:rPr>
      <w:color w:val="0000FF" w:themeColor="hyperlink"/>
      <w:u w:val="single"/>
    </w:rPr>
  </w:style>
  <w:style w:type="paragraph" w:customStyle="1" w:styleId="1">
    <w:name w:val="Обычный1"/>
    <w:rsid w:val="00D329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D329C5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D32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ycewa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dcterms:created xsi:type="dcterms:W3CDTF">2023-04-07T04:15:00Z</dcterms:created>
  <dcterms:modified xsi:type="dcterms:W3CDTF">2023-06-02T08:37:00Z</dcterms:modified>
</cp:coreProperties>
</file>