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F7" w:rsidRPr="00756BF7" w:rsidRDefault="004B7EF3" w:rsidP="00756B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-1851660</wp:posOffset>
            </wp:positionV>
            <wp:extent cx="6680835" cy="9918065"/>
            <wp:effectExtent l="1619250" t="0" r="16059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2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6000"/>
                              </a14:imgEffect>
                              <a14:imgEffect>
                                <a14:brightnessContrast bright="5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80835" cy="991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820"/>
        <w:gridCol w:w="2409"/>
        <w:gridCol w:w="3217"/>
        <w:gridCol w:w="2814"/>
      </w:tblGrid>
      <w:tr w:rsidR="00B04A07" w:rsidRPr="00CA762B" w:rsidTr="00B04A07">
        <w:tc>
          <w:tcPr>
            <w:tcW w:w="806" w:type="dxa"/>
          </w:tcPr>
          <w:p w:rsidR="00B04A07" w:rsidRPr="00CA762B" w:rsidRDefault="00B04A07" w:rsidP="00CA76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A7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76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B04A07" w:rsidRPr="00CA762B" w:rsidRDefault="00B04A07" w:rsidP="00CA76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B04A07" w:rsidRPr="00CA762B" w:rsidRDefault="00B04A07" w:rsidP="00CA76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2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17" w:type="dxa"/>
          </w:tcPr>
          <w:p w:rsidR="00B04A07" w:rsidRPr="00CA762B" w:rsidRDefault="00B04A07" w:rsidP="00CA76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2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814" w:type="dxa"/>
          </w:tcPr>
          <w:p w:rsidR="00B04A07" w:rsidRPr="00CA762B" w:rsidRDefault="00B04A07" w:rsidP="00CA76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4A07" w:rsidRPr="009F43A7" w:rsidTr="00124AE2">
        <w:tc>
          <w:tcPr>
            <w:tcW w:w="806" w:type="dxa"/>
          </w:tcPr>
          <w:p w:rsidR="00B04A07" w:rsidRPr="009F43A7" w:rsidRDefault="00B04A07" w:rsidP="009F43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60" w:type="dxa"/>
            <w:gridSpan w:val="4"/>
          </w:tcPr>
          <w:p w:rsidR="00B04A07" w:rsidRPr="009F43A7" w:rsidRDefault="00B04A07" w:rsidP="009F43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A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педагогов по вопросам формирования функциональной грамотности обучающихся</w:t>
            </w:r>
          </w:p>
        </w:tc>
      </w:tr>
      <w:tr w:rsidR="00B04A07" w:rsidTr="00B04A07">
        <w:tc>
          <w:tcPr>
            <w:tcW w:w="806" w:type="dxa"/>
          </w:tcPr>
          <w:p w:rsidR="00B04A07" w:rsidRDefault="00B04A0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B04A07" w:rsidRDefault="00B04A0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совещаниях министерства образования и КИПК по </w:t>
            </w:r>
            <w:r w:rsidRPr="002049B5">
              <w:rPr>
                <w:rFonts w:ascii="Times New Roman" w:hAnsi="Times New Roman" w:cs="Times New Roman"/>
                <w:sz w:val="24"/>
                <w:szCs w:val="24"/>
              </w:rPr>
              <w:t>вопросам формирования функциональной грамотности обучающихся</w:t>
            </w:r>
          </w:p>
        </w:tc>
        <w:tc>
          <w:tcPr>
            <w:tcW w:w="2409" w:type="dxa"/>
          </w:tcPr>
          <w:p w:rsidR="00B04A07" w:rsidRDefault="002377E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2022-2023</w:t>
            </w:r>
            <w:r w:rsidR="00B04A0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217" w:type="dxa"/>
          </w:tcPr>
          <w:p w:rsidR="00B04A07" w:rsidRDefault="00CB5CA9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14" w:type="dxa"/>
          </w:tcPr>
          <w:p w:rsidR="00B04A07" w:rsidRDefault="002E43E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</w:t>
            </w:r>
            <w:r w:rsidR="00462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676" w:rsidRDefault="00462676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B04A07" w:rsidTr="00B04A07">
        <w:tc>
          <w:tcPr>
            <w:tcW w:w="806" w:type="dxa"/>
          </w:tcPr>
          <w:p w:rsidR="00B04A07" w:rsidRDefault="00B04A0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:rsidR="00B04A07" w:rsidRDefault="00B04A0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семинаров по вопросам внедрения в учебный процесс банка заданий </w:t>
            </w:r>
            <w:r w:rsidR="00CB5CA9">
              <w:rPr>
                <w:rFonts w:ascii="Times New Roman" w:hAnsi="Times New Roman" w:cs="Times New Roman"/>
                <w:sz w:val="24"/>
                <w:szCs w:val="24"/>
              </w:rPr>
              <w:t>для оценки функциональной грамотности</w:t>
            </w:r>
          </w:p>
        </w:tc>
        <w:tc>
          <w:tcPr>
            <w:tcW w:w="2409" w:type="dxa"/>
          </w:tcPr>
          <w:p w:rsidR="00B04A07" w:rsidRDefault="00B561A2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77EC">
              <w:rPr>
                <w:rFonts w:ascii="Times New Roman" w:hAnsi="Times New Roman" w:cs="Times New Roman"/>
                <w:sz w:val="24"/>
                <w:szCs w:val="24"/>
              </w:rPr>
              <w:t>оябрь 2022, январь 2023, март 2023</w:t>
            </w:r>
          </w:p>
        </w:tc>
        <w:tc>
          <w:tcPr>
            <w:tcW w:w="3217" w:type="dxa"/>
          </w:tcPr>
          <w:p w:rsidR="00B04A07" w:rsidRDefault="00CB5CA9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семинары, участники ознакомлены с вариантами включения заданий для оценки функциональной грамотности в учебные занятия</w:t>
            </w:r>
          </w:p>
        </w:tc>
        <w:tc>
          <w:tcPr>
            <w:tcW w:w="2814" w:type="dxa"/>
          </w:tcPr>
          <w:p w:rsidR="002E43EC" w:rsidRDefault="002E43EC" w:rsidP="002E4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B04A07" w:rsidRDefault="00462676" w:rsidP="004626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B04A07" w:rsidTr="00B04A07">
        <w:tc>
          <w:tcPr>
            <w:tcW w:w="806" w:type="dxa"/>
          </w:tcPr>
          <w:p w:rsidR="00B04A07" w:rsidRDefault="00CB5CA9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:rsidR="00B04A07" w:rsidRDefault="004D656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учителей, родителей, общественности по результатам КДР по читательской грамотности в 6 классах</w:t>
            </w:r>
          </w:p>
        </w:tc>
        <w:tc>
          <w:tcPr>
            <w:tcW w:w="2409" w:type="dxa"/>
          </w:tcPr>
          <w:p w:rsidR="00B04A07" w:rsidRDefault="002377E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217" w:type="dxa"/>
          </w:tcPr>
          <w:p w:rsidR="00B04A07" w:rsidRDefault="004D656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и опубликованы на сайте краткий отчет для учителей и информационный листок для родителей</w:t>
            </w:r>
          </w:p>
        </w:tc>
        <w:tc>
          <w:tcPr>
            <w:tcW w:w="2814" w:type="dxa"/>
          </w:tcPr>
          <w:p w:rsidR="00B04A07" w:rsidRDefault="00462676" w:rsidP="004626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B04A07" w:rsidTr="00B04A07">
        <w:tc>
          <w:tcPr>
            <w:tcW w:w="806" w:type="dxa"/>
          </w:tcPr>
          <w:p w:rsidR="00B04A07" w:rsidRDefault="004D656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:rsidR="00B04A07" w:rsidRDefault="00FE3B31" w:rsidP="002377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377EC">
              <w:rPr>
                <w:rFonts w:ascii="Times New Roman" w:hAnsi="Times New Roman" w:cs="Times New Roman"/>
                <w:sz w:val="24"/>
                <w:szCs w:val="24"/>
              </w:rPr>
              <w:t xml:space="preserve">семинара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КДР по читательской грамотности в 6 классе</w:t>
            </w:r>
          </w:p>
        </w:tc>
        <w:tc>
          <w:tcPr>
            <w:tcW w:w="2409" w:type="dxa"/>
          </w:tcPr>
          <w:p w:rsidR="00B04A07" w:rsidRDefault="002377E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217" w:type="dxa"/>
          </w:tcPr>
          <w:p w:rsidR="00B04A07" w:rsidRDefault="002377E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277C00">
              <w:rPr>
                <w:rFonts w:ascii="Times New Roman" w:hAnsi="Times New Roman" w:cs="Times New Roman"/>
                <w:sz w:val="24"/>
                <w:szCs w:val="24"/>
              </w:rPr>
              <w:t>проведен, участники ознакомлены с результатами КДР, выявлены проблемы в области формирования читательских умений, намечены возможные пути их решения.</w:t>
            </w:r>
          </w:p>
        </w:tc>
        <w:tc>
          <w:tcPr>
            <w:tcW w:w="2814" w:type="dxa"/>
          </w:tcPr>
          <w:p w:rsidR="00726355" w:rsidRDefault="00726355" w:rsidP="007263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B04A07" w:rsidRDefault="00462676" w:rsidP="004626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B04A07" w:rsidTr="00B04A07">
        <w:tc>
          <w:tcPr>
            <w:tcW w:w="806" w:type="dxa"/>
          </w:tcPr>
          <w:p w:rsidR="00B04A07" w:rsidRDefault="00277C0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20" w:type="dxa"/>
          </w:tcPr>
          <w:p w:rsidR="00B04A07" w:rsidRDefault="00372785" w:rsidP="003727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экспертиза практик по </w:t>
            </w:r>
            <w:r w:rsidRPr="002049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ОО и отдельными педагогами в Региональном атласе образовательных практик</w:t>
            </w:r>
          </w:p>
        </w:tc>
        <w:tc>
          <w:tcPr>
            <w:tcW w:w="2409" w:type="dxa"/>
          </w:tcPr>
          <w:p w:rsidR="00B04A07" w:rsidRDefault="002377E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2023</w:t>
            </w:r>
          </w:p>
        </w:tc>
        <w:tc>
          <w:tcPr>
            <w:tcW w:w="3217" w:type="dxa"/>
          </w:tcPr>
          <w:p w:rsidR="00B04A07" w:rsidRDefault="00372785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эффективные практики по </w:t>
            </w:r>
            <w:r w:rsidRPr="002049B5">
              <w:rPr>
                <w:rFonts w:ascii="Times New Roman" w:hAnsi="Times New Roman" w:cs="Times New Roman"/>
                <w:sz w:val="24"/>
                <w:szCs w:val="24"/>
              </w:rPr>
              <w:t>формирования функциональной грамотности обучающихся</w:t>
            </w:r>
          </w:p>
        </w:tc>
        <w:tc>
          <w:tcPr>
            <w:tcW w:w="2814" w:type="dxa"/>
          </w:tcPr>
          <w:p w:rsidR="00726355" w:rsidRDefault="00726355" w:rsidP="007263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B04A07" w:rsidRDefault="00462676" w:rsidP="004626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277C00" w:rsidTr="00B04A07">
        <w:tc>
          <w:tcPr>
            <w:tcW w:w="806" w:type="dxa"/>
          </w:tcPr>
          <w:p w:rsidR="00277C00" w:rsidRDefault="002377E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20" w:type="dxa"/>
          </w:tcPr>
          <w:p w:rsidR="00277C00" w:rsidRDefault="00372785" w:rsidP="00685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учителей, родителей, общественности по результатам </w:t>
            </w:r>
            <w:r w:rsidR="00685A6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диагностической комплексной работы по математике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</w:t>
            </w:r>
            <w:r w:rsidR="00A21EC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409" w:type="dxa"/>
          </w:tcPr>
          <w:p w:rsidR="00277C00" w:rsidRDefault="002377E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="00685A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17" w:type="dxa"/>
          </w:tcPr>
          <w:p w:rsidR="00277C00" w:rsidRDefault="00A21EC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опубликованы на сайте краткий отчет для учителей и информационный листок для родителей</w:t>
            </w:r>
          </w:p>
        </w:tc>
        <w:tc>
          <w:tcPr>
            <w:tcW w:w="2814" w:type="dxa"/>
          </w:tcPr>
          <w:p w:rsidR="00277C00" w:rsidRDefault="00462676" w:rsidP="004626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Чащина Е.К.</w:t>
            </w:r>
          </w:p>
        </w:tc>
      </w:tr>
      <w:tr w:rsidR="00277C00" w:rsidTr="00B04A07">
        <w:tc>
          <w:tcPr>
            <w:tcW w:w="806" w:type="dxa"/>
          </w:tcPr>
          <w:p w:rsidR="00277C00" w:rsidRDefault="00685A6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820" w:type="dxa"/>
          </w:tcPr>
          <w:p w:rsidR="00277C00" w:rsidRDefault="00A21EC0" w:rsidP="00685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377EC">
              <w:rPr>
                <w:rFonts w:ascii="Times New Roman" w:hAnsi="Times New Roman" w:cs="Times New Roman"/>
                <w:sz w:val="24"/>
                <w:szCs w:val="24"/>
              </w:rPr>
              <w:t xml:space="preserve">семинара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685A6C">
              <w:rPr>
                <w:rFonts w:ascii="Times New Roman" w:hAnsi="Times New Roman" w:cs="Times New Roman"/>
                <w:sz w:val="24"/>
                <w:szCs w:val="24"/>
              </w:rPr>
              <w:t>краевой диагностической комплексной работы по математике и  естественнонаучной грамотности в 8 классах</w:t>
            </w:r>
          </w:p>
        </w:tc>
        <w:tc>
          <w:tcPr>
            <w:tcW w:w="2409" w:type="dxa"/>
          </w:tcPr>
          <w:p w:rsidR="00277C00" w:rsidRDefault="002377E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85A6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17" w:type="dxa"/>
          </w:tcPr>
          <w:p w:rsidR="00277C00" w:rsidRDefault="002377EC" w:rsidP="00FE3B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FE3B31">
              <w:rPr>
                <w:rFonts w:ascii="Times New Roman" w:hAnsi="Times New Roman" w:cs="Times New Roman"/>
                <w:sz w:val="24"/>
                <w:szCs w:val="24"/>
              </w:rPr>
              <w:t>проведен, участники ознакомлены с результатами КДР, выявлены проблемы в области формирования естественнонаучной грамотности, намечены возможные пути их решения.</w:t>
            </w:r>
          </w:p>
        </w:tc>
        <w:tc>
          <w:tcPr>
            <w:tcW w:w="2814" w:type="dxa"/>
          </w:tcPr>
          <w:p w:rsidR="002377EC" w:rsidRDefault="002377EC" w:rsidP="004626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277C00" w:rsidRDefault="00462676" w:rsidP="004626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277C00" w:rsidTr="00B04A07">
        <w:tc>
          <w:tcPr>
            <w:tcW w:w="806" w:type="dxa"/>
          </w:tcPr>
          <w:p w:rsidR="00277C00" w:rsidRDefault="00685A6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20" w:type="dxa"/>
          </w:tcPr>
          <w:p w:rsidR="00277C00" w:rsidRDefault="00CC3FEA" w:rsidP="00CC3F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учителей, родителей, общественности по результатам КДР «Групповой проект» в 4 классах</w:t>
            </w:r>
          </w:p>
        </w:tc>
        <w:tc>
          <w:tcPr>
            <w:tcW w:w="2409" w:type="dxa"/>
          </w:tcPr>
          <w:p w:rsidR="00277C00" w:rsidRDefault="00685A6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217" w:type="dxa"/>
          </w:tcPr>
          <w:p w:rsidR="00277C00" w:rsidRDefault="00CC3FEA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и опубликованы на сайте краткий отчет для учителей и информационный листок для родителей</w:t>
            </w:r>
          </w:p>
        </w:tc>
        <w:tc>
          <w:tcPr>
            <w:tcW w:w="2814" w:type="dxa"/>
          </w:tcPr>
          <w:p w:rsidR="00277C00" w:rsidRDefault="00462676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277C00" w:rsidTr="00B04A07">
        <w:tc>
          <w:tcPr>
            <w:tcW w:w="806" w:type="dxa"/>
          </w:tcPr>
          <w:p w:rsidR="00277C00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20" w:type="dxa"/>
          </w:tcPr>
          <w:p w:rsidR="00277C00" w:rsidRDefault="00CC3FEA" w:rsidP="00CC3F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учителей, родителей, общественности по результатам КДР по читательской грамотности в 4 классах</w:t>
            </w:r>
          </w:p>
        </w:tc>
        <w:tc>
          <w:tcPr>
            <w:tcW w:w="2409" w:type="dxa"/>
          </w:tcPr>
          <w:p w:rsidR="00277C00" w:rsidRDefault="00685A6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217" w:type="dxa"/>
          </w:tcPr>
          <w:p w:rsidR="00277C00" w:rsidRDefault="00CC3FEA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и опубликованы на сайте краткий отчет для учителей и информационный листок для родителей</w:t>
            </w:r>
          </w:p>
        </w:tc>
        <w:tc>
          <w:tcPr>
            <w:tcW w:w="2814" w:type="dxa"/>
          </w:tcPr>
          <w:p w:rsidR="00277C00" w:rsidRDefault="00462676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277C00" w:rsidTr="00B04A07">
        <w:tc>
          <w:tcPr>
            <w:tcW w:w="806" w:type="dxa"/>
          </w:tcPr>
          <w:p w:rsidR="00277C00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20" w:type="dxa"/>
          </w:tcPr>
          <w:p w:rsidR="00277C00" w:rsidRDefault="00CC3FEA" w:rsidP="00685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85A6C">
              <w:rPr>
                <w:rFonts w:ascii="Times New Roman" w:hAnsi="Times New Roman" w:cs="Times New Roman"/>
                <w:sz w:val="24"/>
                <w:szCs w:val="24"/>
              </w:rPr>
              <w:t xml:space="preserve">семинара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КДР по читательской грамотности  и «Групповой проект» в 4 классе</w:t>
            </w:r>
          </w:p>
        </w:tc>
        <w:tc>
          <w:tcPr>
            <w:tcW w:w="2409" w:type="dxa"/>
          </w:tcPr>
          <w:p w:rsidR="00277C00" w:rsidRDefault="00685A6C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217" w:type="dxa"/>
          </w:tcPr>
          <w:p w:rsidR="00277C00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4177EF">
              <w:rPr>
                <w:rFonts w:ascii="Times New Roman" w:hAnsi="Times New Roman" w:cs="Times New Roman"/>
                <w:sz w:val="24"/>
                <w:szCs w:val="24"/>
              </w:rPr>
              <w:t>проведен, участники ознакомлены с результатами КДР, выявлены проблемы в области формирования естественнонаучной грамотности, намечены возможные пути их решения.</w:t>
            </w:r>
          </w:p>
        </w:tc>
        <w:tc>
          <w:tcPr>
            <w:tcW w:w="2814" w:type="dxa"/>
          </w:tcPr>
          <w:p w:rsidR="00685A6C" w:rsidRDefault="00685A6C" w:rsidP="004626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277C00" w:rsidRDefault="00462676" w:rsidP="004626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277C00" w:rsidTr="00B04A07">
        <w:tc>
          <w:tcPr>
            <w:tcW w:w="806" w:type="dxa"/>
          </w:tcPr>
          <w:p w:rsidR="00277C00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820" w:type="dxa"/>
          </w:tcPr>
          <w:p w:rsidR="00277C00" w:rsidRDefault="00C5356D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раздела по функциональной грамотности на сайте о</w:t>
            </w:r>
            <w:r w:rsidR="00726355">
              <w:rPr>
                <w:rFonts w:ascii="Times New Roman" w:hAnsi="Times New Roman" w:cs="Times New Roman"/>
                <w:sz w:val="24"/>
                <w:szCs w:val="24"/>
              </w:rPr>
              <w:t>тдела образования и сайтах школ</w:t>
            </w:r>
          </w:p>
        </w:tc>
        <w:tc>
          <w:tcPr>
            <w:tcW w:w="2409" w:type="dxa"/>
          </w:tcPr>
          <w:p w:rsidR="00277C00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C5356D">
              <w:rPr>
                <w:rFonts w:ascii="Times New Roman" w:hAnsi="Times New Roman" w:cs="Times New Roman"/>
                <w:sz w:val="24"/>
                <w:szCs w:val="24"/>
              </w:rPr>
              <w:t xml:space="preserve"> – июнь </w:t>
            </w:r>
            <w:r w:rsidR="009F4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7" w:type="dxa"/>
          </w:tcPr>
          <w:p w:rsidR="00277C00" w:rsidRDefault="00C5356D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и регулярно обновляются на сайте отдела образования и сайтах школ разделы, посвященные формированию функциональной грамотности.</w:t>
            </w:r>
          </w:p>
        </w:tc>
        <w:tc>
          <w:tcPr>
            <w:tcW w:w="2814" w:type="dxa"/>
          </w:tcPr>
          <w:p w:rsidR="00277C00" w:rsidRDefault="00462676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  <w:p w:rsidR="00462676" w:rsidRDefault="00E1298B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Беккер А.Н.</w:t>
            </w:r>
          </w:p>
        </w:tc>
      </w:tr>
      <w:tr w:rsidR="00726355" w:rsidTr="00B04A07">
        <w:tc>
          <w:tcPr>
            <w:tcW w:w="806" w:type="dxa"/>
          </w:tcPr>
          <w:p w:rsidR="00726355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20" w:type="dxa"/>
          </w:tcPr>
          <w:p w:rsidR="00726355" w:rsidRDefault="00726355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профессиональных дефицитов педагогов, обеспечивающих формирование функциональной грамотности обучающихся; разработка индивидуальных образовательных маршрутов педагогов</w:t>
            </w:r>
          </w:p>
        </w:tc>
        <w:tc>
          <w:tcPr>
            <w:tcW w:w="2409" w:type="dxa"/>
          </w:tcPr>
          <w:p w:rsidR="00726355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– июнь 2023</w:t>
            </w:r>
          </w:p>
        </w:tc>
        <w:tc>
          <w:tcPr>
            <w:tcW w:w="3217" w:type="dxa"/>
          </w:tcPr>
          <w:p w:rsidR="00726355" w:rsidRDefault="00E1298B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школах проведена </w:t>
            </w:r>
            <w:r w:rsidR="0072635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 в области формирования функциональной грамотности, разработаны индивидуальные образовательные маршруты педагогов.</w:t>
            </w:r>
          </w:p>
        </w:tc>
        <w:tc>
          <w:tcPr>
            <w:tcW w:w="2814" w:type="dxa"/>
          </w:tcPr>
          <w:p w:rsidR="00726355" w:rsidRDefault="00E1298B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Е.Г.</w:t>
            </w:r>
          </w:p>
        </w:tc>
      </w:tr>
      <w:tr w:rsidR="00E1298B" w:rsidTr="00B04A07">
        <w:tc>
          <w:tcPr>
            <w:tcW w:w="806" w:type="dxa"/>
          </w:tcPr>
          <w:p w:rsidR="00E1298B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820" w:type="dxa"/>
          </w:tcPr>
          <w:p w:rsidR="00E1298B" w:rsidRDefault="00E1298B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конкурса методических разработок</w:t>
            </w:r>
            <w:r w:rsidR="00406BC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409" w:type="dxa"/>
          </w:tcPr>
          <w:p w:rsidR="00E1298B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3217" w:type="dxa"/>
          </w:tcPr>
          <w:p w:rsidR="00E1298B" w:rsidRDefault="00406BC1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муниципальный конкурс.</w:t>
            </w:r>
          </w:p>
        </w:tc>
        <w:tc>
          <w:tcPr>
            <w:tcW w:w="2814" w:type="dxa"/>
          </w:tcPr>
          <w:p w:rsidR="00E1298B" w:rsidRDefault="00406BC1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Е.Г.</w:t>
            </w:r>
          </w:p>
        </w:tc>
      </w:tr>
      <w:tr w:rsidR="00162FD4" w:rsidTr="00B04A07">
        <w:tc>
          <w:tcPr>
            <w:tcW w:w="806" w:type="dxa"/>
          </w:tcPr>
          <w:p w:rsidR="00162FD4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20" w:type="dxa"/>
          </w:tcPr>
          <w:p w:rsidR="00162FD4" w:rsidRPr="00162FD4" w:rsidRDefault="00162FD4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FD4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десантов по вопросам внедрения в образовательный процесс банка заданий для формирования и оценки функциональной грамотности.</w:t>
            </w:r>
          </w:p>
        </w:tc>
        <w:tc>
          <w:tcPr>
            <w:tcW w:w="2409" w:type="dxa"/>
          </w:tcPr>
          <w:p w:rsidR="00162FD4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  <w:r w:rsidR="00162FD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17" w:type="dxa"/>
          </w:tcPr>
          <w:p w:rsidR="00162FD4" w:rsidRPr="00162FD4" w:rsidRDefault="00162FD4" w:rsidP="00162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FD4">
              <w:rPr>
                <w:rFonts w:ascii="Times New Roman" w:hAnsi="Times New Roman" w:cs="Times New Roman"/>
                <w:sz w:val="24"/>
                <w:szCs w:val="24"/>
              </w:rPr>
              <w:t>В ходе методических десантов,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открытые занятия, </w:t>
            </w:r>
            <w:r w:rsidRPr="00162FD4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 практике возможности включения заданий для оценки функциональной грамотности в учебные занятия.</w:t>
            </w:r>
          </w:p>
        </w:tc>
        <w:tc>
          <w:tcPr>
            <w:tcW w:w="2814" w:type="dxa"/>
          </w:tcPr>
          <w:p w:rsidR="00162FD4" w:rsidRDefault="00162FD4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162FD4" w:rsidRDefault="00162FD4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AB5102" w:rsidRPr="009F43A7" w:rsidTr="00C767B5">
        <w:tc>
          <w:tcPr>
            <w:tcW w:w="806" w:type="dxa"/>
          </w:tcPr>
          <w:p w:rsidR="00AB5102" w:rsidRPr="009F43A7" w:rsidRDefault="00AB5102" w:rsidP="009F43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60" w:type="dxa"/>
            <w:gridSpan w:val="4"/>
          </w:tcPr>
          <w:p w:rsidR="00AB5102" w:rsidRPr="009F43A7" w:rsidRDefault="00AB5102" w:rsidP="009F43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A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по вопросам формирования функциональной грамотности обучающихся</w:t>
            </w:r>
          </w:p>
        </w:tc>
      </w:tr>
      <w:tr w:rsidR="00277C00" w:rsidTr="00B04A07">
        <w:tc>
          <w:tcPr>
            <w:tcW w:w="806" w:type="dxa"/>
          </w:tcPr>
          <w:p w:rsidR="00277C00" w:rsidRDefault="00AB5102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277C00" w:rsidRDefault="00AB5102" w:rsidP="00AB51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педагогов на курсах повышения квалификации по проблеме «Формирование математической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грамотности»</w:t>
            </w:r>
          </w:p>
        </w:tc>
        <w:tc>
          <w:tcPr>
            <w:tcW w:w="2409" w:type="dxa"/>
          </w:tcPr>
          <w:p w:rsidR="00277C00" w:rsidRDefault="007C0710" w:rsidP="009F4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  – июнь 2023</w:t>
            </w:r>
          </w:p>
        </w:tc>
        <w:tc>
          <w:tcPr>
            <w:tcW w:w="3217" w:type="dxa"/>
          </w:tcPr>
          <w:p w:rsidR="00277C00" w:rsidRDefault="009F43A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прошли обучение</w:t>
            </w:r>
          </w:p>
        </w:tc>
        <w:tc>
          <w:tcPr>
            <w:tcW w:w="2814" w:type="dxa"/>
          </w:tcPr>
          <w:p w:rsidR="00277C00" w:rsidRDefault="00B02FE5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B561A2" w:rsidRDefault="00B561A2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77C00" w:rsidTr="00B04A07">
        <w:tc>
          <w:tcPr>
            <w:tcW w:w="806" w:type="dxa"/>
          </w:tcPr>
          <w:p w:rsidR="00277C00" w:rsidRDefault="009F43A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20" w:type="dxa"/>
          </w:tcPr>
          <w:p w:rsidR="00277C00" w:rsidRDefault="00AB5102" w:rsidP="009C1B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педагогов на курсах повышения квалификации по </w:t>
            </w:r>
            <w:r w:rsidR="00D12CEF">
              <w:rPr>
                <w:rFonts w:ascii="Times New Roman" w:hAnsi="Times New Roman" w:cs="Times New Roman"/>
                <w:sz w:val="24"/>
                <w:szCs w:val="24"/>
              </w:rPr>
              <w:t xml:space="preserve">проблеме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="009C1B68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грамотности»</w:t>
            </w:r>
          </w:p>
        </w:tc>
        <w:tc>
          <w:tcPr>
            <w:tcW w:w="2409" w:type="dxa"/>
          </w:tcPr>
          <w:p w:rsidR="00277C00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 – июнь 2023</w:t>
            </w:r>
          </w:p>
        </w:tc>
        <w:tc>
          <w:tcPr>
            <w:tcW w:w="3217" w:type="dxa"/>
          </w:tcPr>
          <w:p w:rsidR="00277C00" w:rsidRDefault="009F43A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прошли обучение</w:t>
            </w:r>
          </w:p>
        </w:tc>
        <w:tc>
          <w:tcPr>
            <w:tcW w:w="2814" w:type="dxa"/>
          </w:tcPr>
          <w:p w:rsidR="00277C00" w:rsidRDefault="00B02FE5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B561A2" w:rsidRDefault="00B561A2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77C00" w:rsidTr="00B04A07">
        <w:tc>
          <w:tcPr>
            <w:tcW w:w="806" w:type="dxa"/>
          </w:tcPr>
          <w:p w:rsidR="00277C00" w:rsidRDefault="009F43A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:rsidR="00277C00" w:rsidRDefault="009C1B6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проблеме</w:t>
            </w:r>
            <w:r w:rsidR="00D12CEF">
              <w:rPr>
                <w:rFonts w:ascii="Times New Roman" w:hAnsi="Times New Roman" w:cs="Times New Roman"/>
                <w:sz w:val="24"/>
                <w:szCs w:val="24"/>
              </w:rPr>
              <w:t xml:space="preserve"> «Креативное мышление»</w:t>
            </w:r>
          </w:p>
        </w:tc>
        <w:tc>
          <w:tcPr>
            <w:tcW w:w="2409" w:type="dxa"/>
          </w:tcPr>
          <w:p w:rsidR="00277C00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 – июнь 2023</w:t>
            </w:r>
          </w:p>
        </w:tc>
        <w:tc>
          <w:tcPr>
            <w:tcW w:w="3217" w:type="dxa"/>
          </w:tcPr>
          <w:p w:rsidR="00277C00" w:rsidRDefault="009F43A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прошли обучение</w:t>
            </w:r>
          </w:p>
        </w:tc>
        <w:tc>
          <w:tcPr>
            <w:tcW w:w="2814" w:type="dxa"/>
          </w:tcPr>
          <w:p w:rsidR="00277C00" w:rsidRDefault="00B02FE5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B561A2" w:rsidRDefault="00B561A2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77C00" w:rsidTr="00B04A07">
        <w:tc>
          <w:tcPr>
            <w:tcW w:w="806" w:type="dxa"/>
          </w:tcPr>
          <w:p w:rsidR="00277C00" w:rsidRDefault="009F43A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:rsidR="00277C00" w:rsidRDefault="009C1B6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проблеме</w:t>
            </w:r>
            <w:r w:rsidR="00D12CEF">
              <w:rPr>
                <w:rFonts w:ascii="Times New Roman" w:hAnsi="Times New Roman" w:cs="Times New Roman"/>
                <w:sz w:val="24"/>
                <w:szCs w:val="24"/>
              </w:rPr>
              <w:t xml:space="preserve"> «Глобальная компетентность»</w:t>
            </w:r>
          </w:p>
        </w:tc>
        <w:tc>
          <w:tcPr>
            <w:tcW w:w="2409" w:type="dxa"/>
          </w:tcPr>
          <w:p w:rsidR="00277C00" w:rsidRDefault="007C0710" w:rsidP="007C07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 – июнь 2023</w:t>
            </w:r>
          </w:p>
        </w:tc>
        <w:tc>
          <w:tcPr>
            <w:tcW w:w="3217" w:type="dxa"/>
          </w:tcPr>
          <w:p w:rsidR="00277C00" w:rsidRDefault="009F43A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прошли обучение</w:t>
            </w:r>
          </w:p>
        </w:tc>
        <w:tc>
          <w:tcPr>
            <w:tcW w:w="2814" w:type="dxa"/>
          </w:tcPr>
          <w:p w:rsidR="00277C00" w:rsidRDefault="00B02FE5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B561A2" w:rsidRDefault="00B561A2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53188" w:rsidTr="00B04A07">
        <w:tc>
          <w:tcPr>
            <w:tcW w:w="806" w:type="dxa"/>
          </w:tcPr>
          <w:p w:rsidR="00453188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</w:tcPr>
          <w:p w:rsidR="00453188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проблеме «Формирование читательской грамотности учеников на разных учебных предметах»</w:t>
            </w:r>
          </w:p>
        </w:tc>
        <w:tc>
          <w:tcPr>
            <w:tcW w:w="2409" w:type="dxa"/>
          </w:tcPr>
          <w:p w:rsidR="00453188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 – июнь 2023</w:t>
            </w:r>
          </w:p>
        </w:tc>
        <w:tc>
          <w:tcPr>
            <w:tcW w:w="3217" w:type="dxa"/>
          </w:tcPr>
          <w:p w:rsidR="00453188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прошли обучение</w:t>
            </w:r>
          </w:p>
        </w:tc>
        <w:tc>
          <w:tcPr>
            <w:tcW w:w="2814" w:type="dxa"/>
          </w:tcPr>
          <w:p w:rsidR="007C0710" w:rsidRDefault="007C0710" w:rsidP="007C07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453188" w:rsidRDefault="007C0710" w:rsidP="007C07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53188" w:rsidTr="00B04A07">
        <w:tc>
          <w:tcPr>
            <w:tcW w:w="806" w:type="dxa"/>
          </w:tcPr>
          <w:p w:rsidR="00453188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20" w:type="dxa"/>
          </w:tcPr>
          <w:p w:rsidR="00453188" w:rsidRDefault="00453188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проблеме</w:t>
            </w:r>
            <w:r w:rsidR="007C0710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грамотность»</w:t>
            </w:r>
          </w:p>
        </w:tc>
        <w:tc>
          <w:tcPr>
            <w:tcW w:w="2409" w:type="dxa"/>
          </w:tcPr>
          <w:p w:rsidR="00453188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 – июнь 2023</w:t>
            </w:r>
          </w:p>
        </w:tc>
        <w:tc>
          <w:tcPr>
            <w:tcW w:w="3217" w:type="dxa"/>
          </w:tcPr>
          <w:p w:rsidR="00453188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прошли обучение</w:t>
            </w:r>
          </w:p>
        </w:tc>
        <w:tc>
          <w:tcPr>
            <w:tcW w:w="2814" w:type="dxa"/>
          </w:tcPr>
          <w:p w:rsidR="007C0710" w:rsidRDefault="007C0710" w:rsidP="007C07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453188" w:rsidRDefault="007C0710" w:rsidP="007C07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02FE5" w:rsidRPr="00B02FE5" w:rsidTr="00FB7C90">
        <w:tc>
          <w:tcPr>
            <w:tcW w:w="806" w:type="dxa"/>
          </w:tcPr>
          <w:p w:rsidR="00B02FE5" w:rsidRPr="00B02FE5" w:rsidRDefault="00B02FE5" w:rsidP="00B02F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60" w:type="dxa"/>
            <w:gridSpan w:val="4"/>
          </w:tcPr>
          <w:p w:rsidR="00B02FE5" w:rsidRPr="00B02FE5" w:rsidRDefault="00B02FE5" w:rsidP="00B02F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E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="00B56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функциональной грамотности обуч</w:t>
            </w:r>
            <w:r w:rsidRPr="00B02FE5">
              <w:rPr>
                <w:rFonts w:ascii="Times New Roman" w:hAnsi="Times New Roman" w:cs="Times New Roman"/>
                <w:b/>
                <w:sz w:val="24"/>
                <w:szCs w:val="24"/>
              </w:rPr>
              <w:t>ающихся</w:t>
            </w:r>
          </w:p>
        </w:tc>
      </w:tr>
      <w:tr w:rsidR="00277C00" w:rsidTr="00B04A07">
        <w:tc>
          <w:tcPr>
            <w:tcW w:w="806" w:type="dxa"/>
          </w:tcPr>
          <w:p w:rsidR="00277C00" w:rsidRDefault="00B02FE5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277C00" w:rsidRDefault="00B02FE5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читательской грамотности в 6 классах</w:t>
            </w:r>
          </w:p>
        </w:tc>
        <w:tc>
          <w:tcPr>
            <w:tcW w:w="2409" w:type="dxa"/>
          </w:tcPr>
          <w:p w:rsidR="00277C00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217" w:type="dxa"/>
          </w:tcPr>
          <w:p w:rsidR="00277C00" w:rsidRDefault="00B02FE5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КДР по читательской грамотности в 6 классах. Получены данные об уровне читательской грамотности, освоении основных групп читательских умений</w:t>
            </w:r>
            <w:r w:rsidR="007D6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4" w:type="dxa"/>
          </w:tcPr>
          <w:p w:rsidR="00277C00" w:rsidRDefault="007D6433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277C00" w:rsidTr="00B04A07">
        <w:tc>
          <w:tcPr>
            <w:tcW w:w="806" w:type="dxa"/>
          </w:tcPr>
          <w:p w:rsidR="00277C00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277C00" w:rsidRDefault="00F80D2E" w:rsidP="007C07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C0710">
              <w:rPr>
                <w:rFonts w:ascii="Times New Roman" w:hAnsi="Times New Roman" w:cs="Times New Roman"/>
                <w:sz w:val="24"/>
                <w:szCs w:val="24"/>
              </w:rPr>
              <w:t>краевой диагностической комплексной работы по математике и  естественнонаучной грамотности в 8 классах</w:t>
            </w:r>
          </w:p>
        </w:tc>
        <w:tc>
          <w:tcPr>
            <w:tcW w:w="2409" w:type="dxa"/>
          </w:tcPr>
          <w:p w:rsidR="00277C00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3217" w:type="dxa"/>
          </w:tcPr>
          <w:p w:rsidR="00277C00" w:rsidRDefault="00F80D2E" w:rsidP="007C07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7C0710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диагностическая комплексная работа по математике и  естественнонаучной грамотности в 8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Получены данные об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естественнонаучной </w:t>
            </w:r>
            <w:r w:rsidR="007C0710">
              <w:rPr>
                <w:rFonts w:ascii="Times New Roman" w:hAnsi="Times New Roman" w:cs="Times New Roman"/>
                <w:sz w:val="24"/>
                <w:szCs w:val="24"/>
              </w:rPr>
              <w:t xml:space="preserve">и математической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грамотности, освоении основных групп умений</w:t>
            </w:r>
          </w:p>
        </w:tc>
        <w:tc>
          <w:tcPr>
            <w:tcW w:w="2814" w:type="dxa"/>
          </w:tcPr>
          <w:p w:rsidR="00277C00" w:rsidRDefault="00F80D2E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Чащина Е.К.</w:t>
            </w:r>
          </w:p>
        </w:tc>
      </w:tr>
      <w:tr w:rsidR="00F80D2E" w:rsidTr="00B04A07">
        <w:tc>
          <w:tcPr>
            <w:tcW w:w="806" w:type="dxa"/>
          </w:tcPr>
          <w:p w:rsidR="00F80D2E" w:rsidRDefault="0005173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20" w:type="dxa"/>
          </w:tcPr>
          <w:p w:rsidR="00F80D2E" w:rsidRDefault="00F80D2E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«Групповой проект» в 4 классах</w:t>
            </w:r>
          </w:p>
        </w:tc>
        <w:tc>
          <w:tcPr>
            <w:tcW w:w="2409" w:type="dxa"/>
          </w:tcPr>
          <w:p w:rsidR="00F80D2E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3217" w:type="dxa"/>
          </w:tcPr>
          <w:p w:rsidR="00F80D2E" w:rsidRDefault="00F80D2E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КДР «Групповой проект» в 4 классах. Получены данные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умениях, связанных с кооперацией и коммуникацией</w:t>
            </w:r>
          </w:p>
        </w:tc>
        <w:tc>
          <w:tcPr>
            <w:tcW w:w="2814" w:type="dxa"/>
          </w:tcPr>
          <w:p w:rsidR="00F80D2E" w:rsidRDefault="00F80D2E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F80D2E" w:rsidTr="00B04A07">
        <w:tc>
          <w:tcPr>
            <w:tcW w:w="806" w:type="dxa"/>
          </w:tcPr>
          <w:p w:rsidR="00F80D2E" w:rsidRDefault="0005173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20" w:type="dxa"/>
          </w:tcPr>
          <w:p w:rsidR="00F80D2E" w:rsidRDefault="00F80D2E" w:rsidP="00F80D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читательской грамотности в 4 классах</w:t>
            </w:r>
          </w:p>
        </w:tc>
        <w:tc>
          <w:tcPr>
            <w:tcW w:w="2409" w:type="dxa"/>
          </w:tcPr>
          <w:p w:rsidR="00F80D2E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217" w:type="dxa"/>
          </w:tcPr>
          <w:p w:rsidR="00F80D2E" w:rsidRDefault="00F80D2E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КДР по читательской грамотности в 4 классах. Получены данные об уровне читательской грамотности, освоении основных групп читательских умений</w:t>
            </w:r>
          </w:p>
        </w:tc>
        <w:tc>
          <w:tcPr>
            <w:tcW w:w="2814" w:type="dxa"/>
          </w:tcPr>
          <w:p w:rsidR="00F80D2E" w:rsidRDefault="00F80D2E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F80D2E" w:rsidTr="00B04A07">
        <w:tc>
          <w:tcPr>
            <w:tcW w:w="806" w:type="dxa"/>
          </w:tcPr>
          <w:p w:rsidR="00F80D2E" w:rsidRDefault="0005173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20" w:type="dxa"/>
          </w:tcPr>
          <w:p w:rsidR="00F80D2E" w:rsidRDefault="00462676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читательской грамотности (художественный и информационный текст) в рамках итоговой диагностики учеников 1-3 классов</w:t>
            </w:r>
          </w:p>
        </w:tc>
        <w:tc>
          <w:tcPr>
            <w:tcW w:w="2409" w:type="dxa"/>
          </w:tcPr>
          <w:p w:rsidR="00F80D2E" w:rsidRDefault="00462676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3217" w:type="dxa"/>
          </w:tcPr>
          <w:p w:rsidR="00F80D2E" w:rsidRDefault="00462676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данные об уровне читательской грамотности, освоении основных групп читательских умений</w:t>
            </w:r>
          </w:p>
        </w:tc>
        <w:tc>
          <w:tcPr>
            <w:tcW w:w="2814" w:type="dxa"/>
          </w:tcPr>
          <w:p w:rsidR="00F80D2E" w:rsidRDefault="00462676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</w:tc>
      </w:tr>
      <w:tr w:rsidR="00462676" w:rsidRPr="00462676" w:rsidTr="00487195">
        <w:tc>
          <w:tcPr>
            <w:tcW w:w="806" w:type="dxa"/>
          </w:tcPr>
          <w:p w:rsidR="00462676" w:rsidRPr="00462676" w:rsidRDefault="00462676" w:rsidP="004626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60" w:type="dxa"/>
            <w:gridSpan w:val="4"/>
          </w:tcPr>
          <w:p w:rsidR="00462676" w:rsidRPr="00462676" w:rsidRDefault="00462676" w:rsidP="004626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Организационное, информационное обеспечение и управление формированием функциональной грамотности</w:t>
            </w:r>
          </w:p>
        </w:tc>
      </w:tr>
      <w:tr w:rsidR="00F80D2E" w:rsidTr="00B04A07">
        <w:tc>
          <w:tcPr>
            <w:tcW w:w="806" w:type="dxa"/>
          </w:tcPr>
          <w:p w:rsidR="00F80D2E" w:rsidRDefault="00FF2F8A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F80D2E" w:rsidRDefault="00FF2F8A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группы по вопросам формирования функциональной грамотности </w:t>
            </w:r>
          </w:p>
        </w:tc>
        <w:tc>
          <w:tcPr>
            <w:tcW w:w="2409" w:type="dxa"/>
          </w:tcPr>
          <w:p w:rsidR="00F80D2E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3217" w:type="dxa"/>
          </w:tcPr>
          <w:p w:rsidR="00F80D2E" w:rsidRDefault="00FF2F8A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Создана, функционирует.</w:t>
            </w:r>
          </w:p>
        </w:tc>
        <w:tc>
          <w:tcPr>
            <w:tcW w:w="2814" w:type="dxa"/>
          </w:tcPr>
          <w:p w:rsidR="00F80D2E" w:rsidRDefault="00FF2F8A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</w:p>
        </w:tc>
      </w:tr>
      <w:tr w:rsidR="00F80D2E" w:rsidTr="00B04A07">
        <w:tc>
          <w:tcPr>
            <w:tcW w:w="806" w:type="dxa"/>
          </w:tcPr>
          <w:p w:rsidR="00F80D2E" w:rsidRDefault="00FF2F8A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F80D2E" w:rsidRDefault="00FF2F8A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муниципального и школьных планов </w:t>
            </w:r>
            <w:r w:rsidR="00B561A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функциональной грамотности. Определены муниципальный и школьные координаторы по вопросам формирования функциональной грамотности</w:t>
            </w:r>
          </w:p>
        </w:tc>
        <w:tc>
          <w:tcPr>
            <w:tcW w:w="2409" w:type="dxa"/>
          </w:tcPr>
          <w:p w:rsidR="00F80D2E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3217" w:type="dxa"/>
          </w:tcPr>
          <w:p w:rsidR="00F80D2E" w:rsidRDefault="00FF2F8A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разработаны и выставлены на сайтах. Определены координаторы.</w:t>
            </w:r>
          </w:p>
        </w:tc>
        <w:tc>
          <w:tcPr>
            <w:tcW w:w="2814" w:type="dxa"/>
          </w:tcPr>
          <w:p w:rsidR="00101C87" w:rsidRDefault="00101C87" w:rsidP="00101C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  <w:p w:rsidR="00F80D2E" w:rsidRDefault="00101C87" w:rsidP="00101C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80D2E" w:rsidTr="00B04A07">
        <w:tc>
          <w:tcPr>
            <w:tcW w:w="806" w:type="dxa"/>
          </w:tcPr>
          <w:p w:rsidR="00F80D2E" w:rsidRDefault="00FF2F8A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F80D2E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Ведутся </w:t>
            </w:r>
            <w:r w:rsidR="00FF2F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разделы на сайтах отдела образования и школ по вопросам </w:t>
            </w:r>
            <w:r w:rsidR="00FF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функциональной грамотности</w:t>
            </w:r>
          </w:p>
        </w:tc>
        <w:tc>
          <w:tcPr>
            <w:tcW w:w="2409" w:type="dxa"/>
          </w:tcPr>
          <w:p w:rsidR="00F80D2E" w:rsidRDefault="007C0710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– 2023 учебный год</w:t>
            </w:r>
          </w:p>
        </w:tc>
        <w:tc>
          <w:tcPr>
            <w:tcW w:w="3217" w:type="dxa"/>
          </w:tcPr>
          <w:p w:rsidR="00F80D2E" w:rsidRDefault="00101C8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тематические разделы, регулярно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обновляется информация.</w:t>
            </w:r>
          </w:p>
        </w:tc>
        <w:tc>
          <w:tcPr>
            <w:tcW w:w="2814" w:type="dxa"/>
          </w:tcPr>
          <w:p w:rsidR="00101C87" w:rsidRDefault="00101C87" w:rsidP="00101C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Чащина Е.К.</w:t>
            </w:r>
          </w:p>
          <w:p w:rsidR="00CB2330" w:rsidRDefault="00CB2330" w:rsidP="00101C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Беккер А.Н.</w:t>
            </w:r>
          </w:p>
          <w:p w:rsidR="00101C87" w:rsidRDefault="00101C87" w:rsidP="00101C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FF2F8A" w:rsidTr="00B04A07">
        <w:tc>
          <w:tcPr>
            <w:tcW w:w="806" w:type="dxa"/>
          </w:tcPr>
          <w:p w:rsidR="00FF2F8A" w:rsidRDefault="00101C8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820" w:type="dxa"/>
          </w:tcPr>
          <w:p w:rsidR="00FF2F8A" w:rsidRDefault="00101C8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формирования функциональной грамотности для родителей обучающихся</w:t>
            </w:r>
          </w:p>
        </w:tc>
        <w:tc>
          <w:tcPr>
            <w:tcW w:w="2409" w:type="dxa"/>
          </w:tcPr>
          <w:p w:rsidR="00FF2F8A" w:rsidRDefault="0005173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217" w:type="dxa"/>
          </w:tcPr>
          <w:p w:rsidR="00FF2F8A" w:rsidRDefault="00101C8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проведено, родители обучающихся ознакомлены с вопросами формирования функциональной грамотности</w:t>
            </w:r>
          </w:p>
        </w:tc>
        <w:tc>
          <w:tcPr>
            <w:tcW w:w="2814" w:type="dxa"/>
          </w:tcPr>
          <w:p w:rsidR="00FF2F8A" w:rsidRDefault="00101C8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0A0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51737" w:rsidTr="00B04A07">
        <w:tc>
          <w:tcPr>
            <w:tcW w:w="806" w:type="dxa"/>
          </w:tcPr>
          <w:p w:rsidR="00051737" w:rsidRDefault="0005173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20" w:type="dxa"/>
          </w:tcPr>
          <w:p w:rsidR="00051737" w:rsidRDefault="0005173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материально-технического обеспечения образовательного процесса, необходимого для формирования функциональной грамотности в ОО в рамках оценки готовности в внедрению обновленных ФГОС НОО и ООО</w:t>
            </w:r>
          </w:p>
        </w:tc>
        <w:tc>
          <w:tcPr>
            <w:tcW w:w="2409" w:type="dxa"/>
          </w:tcPr>
          <w:p w:rsidR="00051737" w:rsidRDefault="0005173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 учебный год</w:t>
            </w:r>
          </w:p>
        </w:tc>
        <w:tc>
          <w:tcPr>
            <w:tcW w:w="3217" w:type="dxa"/>
          </w:tcPr>
          <w:p w:rsidR="00051737" w:rsidRDefault="0005173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дефицитов, сформирован план развития образовательной среды, необходимой для формирования функциональной грамотности.</w:t>
            </w:r>
          </w:p>
        </w:tc>
        <w:tc>
          <w:tcPr>
            <w:tcW w:w="2814" w:type="dxa"/>
          </w:tcPr>
          <w:p w:rsidR="00051737" w:rsidRDefault="0005173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F2F8A" w:rsidTr="00B04A07">
        <w:tc>
          <w:tcPr>
            <w:tcW w:w="806" w:type="dxa"/>
          </w:tcPr>
          <w:p w:rsidR="00FF2F8A" w:rsidRDefault="0005173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820" w:type="dxa"/>
          </w:tcPr>
          <w:p w:rsidR="00FF2F8A" w:rsidRDefault="00B561A2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планов (муниципального, школьных).</w:t>
            </w:r>
          </w:p>
          <w:p w:rsidR="00B561A2" w:rsidRDefault="00B561A2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на августовских педагогических советах (муниципальном, школьных)</w:t>
            </w:r>
          </w:p>
        </w:tc>
        <w:tc>
          <w:tcPr>
            <w:tcW w:w="2409" w:type="dxa"/>
          </w:tcPr>
          <w:p w:rsidR="00FF2F8A" w:rsidRDefault="00051737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3217" w:type="dxa"/>
          </w:tcPr>
          <w:p w:rsidR="00FF2F8A" w:rsidRDefault="00B561A2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анализа сформирована аналитическая записка; разработан план </w:t>
            </w:r>
            <w:r w:rsidR="00051737">
              <w:rPr>
                <w:rFonts w:ascii="Times New Roman" w:hAnsi="Times New Roman" w:cs="Times New Roman"/>
                <w:sz w:val="24"/>
                <w:szCs w:val="24"/>
              </w:rPr>
              <w:t>мероприятий на 2023 -2024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814" w:type="dxa"/>
          </w:tcPr>
          <w:p w:rsidR="00B561A2" w:rsidRDefault="00B561A2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Е.К.</w:t>
            </w:r>
          </w:p>
          <w:p w:rsidR="00B561A2" w:rsidRDefault="00B561A2" w:rsidP="002049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0A0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2049B5" w:rsidRPr="002049B5" w:rsidRDefault="002049B5" w:rsidP="002049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5F4A" w:rsidRPr="00095F4A" w:rsidRDefault="00095F4A">
      <w:pPr>
        <w:rPr>
          <w:rFonts w:ascii="Times New Roman" w:hAnsi="Times New Roman" w:cs="Times New Roman"/>
          <w:sz w:val="24"/>
          <w:szCs w:val="24"/>
        </w:rPr>
      </w:pPr>
    </w:p>
    <w:sectPr w:rsidR="00095F4A" w:rsidRPr="00095F4A" w:rsidSect="00095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212C"/>
    <w:multiLevelType w:val="hybridMultilevel"/>
    <w:tmpl w:val="99CEE26E"/>
    <w:lvl w:ilvl="0" w:tplc="9E8C0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B7A99"/>
    <w:multiLevelType w:val="hybridMultilevel"/>
    <w:tmpl w:val="1F3811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A1C49"/>
    <w:multiLevelType w:val="hybridMultilevel"/>
    <w:tmpl w:val="8FE49F44"/>
    <w:lvl w:ilvl="0" w:tplc="9E8C0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5F4A"/>
    <w:rsid w:val="00051737"/>
    <w:rsid w:val="00095F4A"/>
    <w:rsid w:val="000A01EA"/>
    <w:rsid w:val="00101C87"/>
    <w:rsid w:val="00162FD4"/>
    <w:rsid w:val="002049B5"/>
    <w:rsid w:val="002377EC"/>
    <w:rsid w:val="00277C00"/>
    <w:rsid w:val="002E43EC"/>
    <w:rsid w:val="00372785"/>
    <w:rsid w:val="003A473C"/>
    <w:rsid w:val="00406BC1"/>
    <w:rsid w:val="00410B7D"/>
    <w:rsid w:val="004177EF"/>
    <w:rsid w:val="00436781"/>
    <w:rsid w:val="00453188"/>
    <w:rsid w:val="00462676"/>
    <w:rsid w:val="004B7EF3"/>
    <w:rsid w:val="004D656C"/>
    <w:rsid w:val="00587E3F"/>
    <w:rsid w:val="0062329C"/>
    <w:rsid w:val="00653E88"/>
    <w:rsid w:val="00677A96"/>
    <w:rsid w:val="00685A6C"/>
    <w:rsid w:val="00726355"/>
    <w:rsid w:val="00756BF7"/>
    <w:rsid w:val="007C0710"/>
    <w:rsid w:val="007D6433"/>
    <w:rsid w:val="009C1B68"/>
    <w:rsid w:val="009F43A7"/>
    <w:rsid w:val="00A21EC0"/>
    <w:rsid w:val="00A64C38"/>
    <w:rsid w:val="00AB5102"/>
    <w:rsid w:val="00B02FE5"/>
    <w:rsid w:val="00B04A07"/>
    <w:rsid w:val="00B561A2"/>
    <w:rsid w:val="00C5356D"/>
    <w:rsid w:val="00CA762B"/>
    <w:rsid w:val="00CB2330"/>
    <w:rsid w:val="00CB5CA9"/>
    <w:rsid w:val="00CC3FEA"/>
    <w:rsid w:val="00D12CEF"/>
    <w:rsid w:val="00E1298B"/>
    <w:rsid w:val="00ED14E1"/>
    <w:rsid w:val="00F16743"/>
    <w:rsid w:val="00F80D2E"/>
    <w:rsid w:val="00FE3B31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B5"/>
    <w:pPr>
      <w:ind w:left="720"/>
      <w:contextualSpacing/>
    </w:pPr>
  </w:style>
  <w:style w:type="table" w:styleId="a4">
    <w:name w:val="Table Grid"/>
    <w:basedOn w:val="a1"/>
    <w:uiPriority w:val="59"/>
    <w:rsid w:val="00B0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24</cp:revision>
  <dcterms:created xsi:type="dcterms:W3CDTF">2021-09-23T05:08:00Z</dcterms:created>
  <dcterms:modified xsi:type="dcterms:W3CDTF">2022-12-27T09:30:00Z</dcterms:modified>
</cp:coreProperties>
</file>