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5" w:rsidRDefault="008F4993" w:rsidP="00066D45">
      <w:pPr>
        <w:pStyle w:val="a3"/>
        <w:jc w:val="right"/>
      </w:pPr>
      <w:r w:rsidRPr="005A013C">
        <w:object w:dxaOrig="9866" w:dyaOrig="1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3.5pt;height:765pt" o:ole="">
            <v:imagedata r:id="rId7" o:title=""/>
          </v:shape>
          <o:OLEObject Type="Embed" ProgID="Word.Document.12" ShapeID="_x0000_i1032" DrawAspect="Content" ObjectID="_1439620137" r:id="rId8">
            <o:FieldCodes>\s</o:FieldCodes>
          </o:OLEObject>
        </w:object>
      </w:r>
      <w:r w:rsidR="00066D45">
        <w:rPr>
          <w:b/>
          <w:bCs/>
          <w:i/>
          <w:iCs/>
        </w:rPr>
        <w:t>Приложение 1</w:t>
      </w:r>
    </w:p>
    <w:p w:rsidR="00066D45" w:rsidRDefault="00066D45" w:rsidP="00066D45">
      <w:pPr>
        <w:pStyle w:val="a3"/>
      </w:pPr>
      <w:r>
        <w:t>Положение о группе выходного дня для детей, не посещающих дошкольное образовательное учреждение</w:t>
      </w:r>
    </w:p>
    <w:p w:rsidR="00066D45" w:rsidRDefault="00066D45" w:rsidP="00066D45">
      <w:pPr>
        <w:pStyle w:val="a3"/>
      </w:pPr>
      <w:r>
        <w:t>1. Общие положения</w:t>
      </w:r>
    </w:p>
    <w:p w:rsidR="00066D45" w:rsidRDefault="00066D45" w:rsidP="00066D45">
      <w:pPr>
        <w:pStyle w:val="a3"/>
      </w:pPr>
      <w:r>
        <w:t>1.1. Настоящее положение направлено на реализацию:</w:t>
      </w:r>
    </w:p>
    <w:p w:rsidR="00066D45" w:rsidRDefault="00066D45" w:rsidP="00066D4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норм Международной конвенции о правах ребенка;</w:t>
      </w:r>
    </w:p>
    <w:p w:rsidR="00066D45" w:rsidRDefault="00066D45" w:rsidP="00066D4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ст. 43 Конституции РФ;</w:t>
      </w:r>
    </w:p>
    <w:p w:rsidR="00066D45" w:rsidRDefault="00066D45" w:rsidP="00066D4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Закона РФ от 24.07.1998 № 124-ФЗ "Об основных гарантиях прав ребенка";</w:t>
      </w:r>
    </w:p>
    <w:p w:rsidR="00066D45" w:rsidRDefault="00066D45" w:rsidP="00066D4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Закона РФ от 10.07.1992 № 3266-1 "Об образовании";</w:t>
      </w:r>
    </w:p>
    <w:p w:rsidR="00066D45" w:rsidRDefault="00066D45" w:rsidP="00066D4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Типового положения о дошкольном образовательном учреждении, утвержденного постановлением Правительства РФ от 12.09.2008 № 666;</w:t>
      </w:r>
    </w:p>
    <w:p w:rsidR="00066D45" w:rsidRDefault="00066D45" w:rsidP="00066D4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Типового положения об образовательном учреждении для детей дошкольного и младшего школьного возраста, утвержденного постановлением Правительства РФ от 19.09.1997 № 1204;</w:t>
      </w:r>
    </w:p>
    <w:p w:rsidR="00066D45" w:rsidRDefault="00066D45" w:rsidP="00066D4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п. 21 плана мероприятий правительства автономного округа ХМАО – </w:t>
      </w:r>
      <w:proofErr w:type="spellStart"/>
      <w:r>
        <w:t>Югры</w:t>
      </w:r>
      <w:proofErr w:type="spellEnd"/>
      <w:r>
        <w:t xml:space="preserve"> по комплексному развитию системы дошкольного образования, целевой программы "Дети </w:t>
      </w:r>
      <w:proofErr w:type="spellStart"/>
      <w:r>
        <w:t>Югры</w:t>
      </w:r>
      <w:proofErr w:type="spellEnd"/>
      <w:r>
        <w:t>".</w:t>
      </w:r>
    </w:p>
    <w:p w:rsidR="00066D45" w:rsidRDefault="00066D45" w:rsidP="00066D45">
      <w:pPr>
        <w:pStyle w:val="a3"/>
      </w:pPr>
      <w:r>
        <w:t>1.2. Положение предназначено для регулирования процесса создания и функционирования групп выходного дня, организуемых для детей, не посещающих дошкольные образовательные учреждения (далее – группа выходного дня).</w:t>
      </w:r>
    </w:p>
    <w:p w:rsidR="00066D45" w:rsidRDefault="00066D45" w:rsidP="00066D45">
      <w:pPr>
        <w:pStyle w:val="a3"/>
      </w:pPr>
      <w:r>
        <w:t>1.3. Положение определяет взаимоотношения группы выходного дня с учреждением, направления деятельности группы, взаимодействие всех участников воспитательно-образовательного процесса.</w:t>
      </w:r>
    </w:p>
    <w:p w:rsidR="00066D45" w:rsidRDefault="00066D45" w:rsidP="00066D45">
      <w:pPr>
        <w:pStyle w:val="a3"/>
      </w:pPr>
      <w:r>
        <w:t>1.4. Группа выходного дня обеспечивает реализацию прав ребенка на охрану жизни, укрепление здоровья, адекватное физическое и психическое развитие.</w:t>
      </w:r>
    </w:p>
    <w:p w:rsidR="00066D45" w:rsidRDefault="00066D45" w:rsidP="00066D45">
      <w:pPr>
        <w:pStyle w:val="a3"/>
      </w:pPr>
      <w:r>
        <w:t>1.5. Основными функциями группы выходного дня являются:</w:t>
      </w:r>
    </w:p>
    <w:p w:rsidR="00066D45" w:rsidRDefault="00066D45" w:rsidP="00066D4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охрана жизни и здоровья детей;</w:t>
      </w:r>
    </w:p>
    <w:p w:rsidR="00066D45" w:rsidRDefault="00066D45" w:rsidP="00066D4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социально-нравственное воспитание;</w:t>
      </w:r>
    </w:p>
    <w:p w:rsidR="00066D45" w:rsidRDefault="00066D45" w:rsidP="00066D4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обеспечение личностного развития ребенка;</w:t>
      </w:r>
    </w:p>
    <w:p w:rsidR="00066D45" w:rsidRDefault="00066D45" w:rsidP="00066D4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забота об эмоциональном благополучии каждого дошкольника;</w:t>
      </w:r>
    </w:p>
    <w:p w:rsidR="00066D45" w:rsidRDefault="00066D45" w:rsidP="00066D4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усвоение детьми базовых знаний, соответствующих возрасту;</w:t>
      </w:r>
    </w:p>
    <w:p w:rsidR="00066D45" w:rsidRDefault="00066D45" w:rsidP="00066D4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диагностическая и консультативная помощь семьям, воспитывающим детей дошкольного возраста на дому;</w:t>
      </w:r>
    </w:p>
    <w:p w:rsidR="00066D45" w:rsidRDefault="00066D45" w:rsidP="00066D4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координация деятельности органов местной власти в целях обеспечения потребности населения в получении дошкольного образования детьми, не посещающими детские сады;</w:t>
      </w:r>
    </w:p>
    <w:p w:rsidR="00066D45" w:rsidRDefault="00066D45" w:rsidP="00066D45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предшкольная</w:t>
      </w:r>
      <w:proofErr w:type="spellEnd"/>
      <w:r>
        <w:t xml:space="preserve"> подготовка.</w:t>
      </w:r>
    </w:p>
    <w:p w:rsidR="00066D45" w:rsidRDefault="00066D45" w:rsidP="00066D45">
      <w:pPr>
        <w:pStyle w:val="a3"/>
      </w:pPr>
      <w:r>
        <w:t>2. Организация группы выходного дня</w:t>
      </w:r>
    </w:p>
    <w:p w:rsidR="00066D45" w:rsidRDefault="00066D45" w:rsidP="00066D45">
      <w:pPr>
        <w:pStyle w:val="a3"/>
      </w:pPr>
      <w:r>
        <w:t xml:space="preserve">2.1. Группы (группа) открываются при наличии необходимых санитарно-гигиенических, противоэпидемических условий, соблюдении правил пожарной безопасности, кадрового обеспечения, а также психолого-педагогических требований к воспитанию детей раннего </w:t>
      </w:r>
      <w:r>
        <w:lastRenderedPageBreak/>
        <w:t xml:space="preserve">и дошкольного возраста, определяемых нормативно-правовыми актами </w:t>
      </w:r>
      <w:proofErr w:type="spellStart"/>
      <w:r>
        <w:t>Минобрнауки</w:t>
      </w:r>
      <w:proofErr w:type="spellEnd"/>
      <w:r>
        <w:t xml:space="preserve"> России.</w:t>
      </w:r>
    </w:p>
    <w:p w:rsidR="00066D45" w:rsidRDefault="00066D45" w:rsidP="00066D45">
      <w:pPr>
        <w:pStyle w:val="a3"/>
      </w:pPr>
      <w:r>
        <w:t>2.2. Группы (группа) создаются по приказу директора учреждения с указанием профиля и режима работы (в соответствии с родительским договором).</w:t>
      </w:r>
    </w:p>
    <w:p w:rsidR="00066D45" w:rsidRDefault="00066D45" w:rsidP="00066D45">
      <w:pPr>
        <w:pStyle w:val="a3"/>
      </w:pPr>
      <w:r>
        <w:t>2.3. Режим работы группы выходного дня определяется с учетом условий учреждения, потребностей населения.</w:t>
      </w:r>
    </w:p>
    <w:p w:rsidR="00066D45" w:rsidRDefault="00066D45" w:rsidP="00066D45">
      <w:pPr>
        <w:pStyle w:val="a3"/>
      </w:pPr>
      <w:r>
        <w:t>2.4. Группа выходного дня функционирует: четыре раза в месяц (по субботам) по 3 ч в неделю.</w:t>
      </w:r>
    </w:p>
    <w:p w:rsidR="00066D45" w:rsidRDefault="00066D45" w:rsidP="00066D45">
      <w:pPr>
        <w:pStyle w:val="a3"/>
      </w:pPr>
      <w:r>
        <w:t>2.5. Группы выходного дня могут открываться в течение учебного года по мере комплектования.</w:t>
      </w:r>
    </w:p>
    <w:p w:rsidR="00066D45" w:rsidRDefault="00066D45" w:rsidP="00066D45">
      <w:pPr>
        <w:pStyle w:val="a3"/>
      </w:pPr>
      <w:r>
        <w:t>2.6. Режим пребывания детей в группе выходного дня регулируется договором с родителями: с 10.00 до 13.00 либо с 9.00 до 12.00 – без организации питания.</w:t>
      </w:r>
    </w:p>
    <w:p w:rsidR="00066D45" w:rsidRDefault="00066D45" w:rsidP="00066D45">
      <w:pPr>
        <w:pStyle w:val="a3"/>
      </w:pPr>
      <w:r>
        <w:t>2.7. Медицинское обслуживание, коррекция здоровья детей осуществляются приглашенным медицинским персоналом.</w:t>
      </w:r>
    </w:p>
    <w:p w:rsidR="00066D45" w:rsidRDefault="00066D45" w:rsidP="00066D45">
      <w:pPr>
        <w:pStyle w:val="a3"/>
      </w:pPr>
      <w:r>
        <w:t>3. Комплектование группы выходного дня</w:t>
      </w:r>
    </w:p>
    <w:p w:rsidR="00066D45" w:rsidRDefault="00066D45" w:rsidP="00066D45">
      <w:pPr>
        <w:pStyle w:val="a3"/>
      </w:pPr>
      <w:r>
        <w:t>3.1. Порядок комплектования группы выходного дня определяется настоящим Положением.</w:t>
      </w:r>
    </w:p>
    <w:p w:rsidR="00066D45" w:rsidRDefault="00066D45" w:rsidP="00066D45">
      <w:pPr>
        <w:pStyle w:val="a3"/>
      </w:pPr>
      <w:r>
        <w:t>3.2. Количество и виды групп выходного дня определяются учреждением в зависимости от потребностей населения.</w:t>
      </w:r>
    </w:p>
    <w:p w:rsidR="00066D45" w:rsidRDefault="00066D45" w:rsidP="00066D45">
      <w:pPr>
        <w:pStyle w:val="a3"/>
      </w:pPr>
      <w:r>
        <w:t>3.3. При зачислении ребенка в группу выходного дня определяющими являются интересы его семьи. Отношения между учреждением и родителями (или законными представителями) регулируются совместным договором.</w:t>
      </w:r>
    </w:p>
    <w:p w:rsidR="00066D45" w:rsidRDefault="00066D45" w:rsidP="00066D45">
      <w:pPr>
        <w:pStyle w:val="a3"/>
      </w:pPr>
      <w:r>
        <w:t>3.4. В группу выходного дня принимаются дети от 2 до 5 лет, от 5 до 6 лет (в случае необходимости и при наличии условий – с более раннего возраста) после предварительного медицинского обследования.</w:t>
      </w:r>
    </w:p>
    <w:p w:rsidR="00066D45" w:rsidRDefault="00066D45" w:rsidP="00066D45">
      <w:pPr>
        <w:pStyle w:val="a3"/>
      </w:pPr>
      <w:r>
        <w:t>3.5. Группа выходного дня комплектуется по одновозрастному или разновозрастному принципу в целях решения конкретных задач воспитания и обучения детей и в зависимости от местных условий (с приоритетным осуществлением одного или нескольких направлений развития: интеллектуального, художественно-эстетического, подготовка к школе и др.) преимущественно на базе дошкольного отделения учреждения.</w:t>
      </w:r>
    </w:p>
    <w:p w:rsidR="00066D45" w:rsidRDefault="00066D45" w:rsidP="00066D45">
      <w:pPr>
        <w:pStyle w:val="a3"/>
      </w:pPr>
      <w:r>
        <w:t xml:space="preserve">3.6. </w:t>
      </w:r>
      <w:proofErr w:type="gramStart"/>
      <w:r>
        <w:t>Для зачисления ребенка в группу выходного дня необходимы:</w:t>
      </w:r>
      <w:proofErr w:type="gramEnd"/>
    </w:p>
    <w:p w:rsidR="00066D45" w:rsidRDefault="00066D45" w:rsidP="00066D4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заявление родителей (или законных представителей);</w:t>
      </w:r>
    </w:p>
    <w:p w:rsidR="00066D45" w:rsidRDefault="00066D45" w:rsidP="00066D4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медицинская справка об эпидемиологическом окружении ребенка;</w:t>
      </w:r>
    </w:p>
    <w:p w:rsidR="00066D45" w:rsidRDefault="00066D45" w:rsidP="00066D4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справка о состоянии здоровья дошкольника;</w:t>
      </w:r>
    </w:p>
    <w:p w:rsidR="00066D45" w:rsidRDefault="00066D45" w:rsidP="00066D4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договор с родителями (или законными представителями).</w:t>
      </w:r>
    </w:p>
    <w:p w:rsidR="00066D45" w:rsidRDefault="00066D45" w:rsidP="00066D45">
      <w:pPr>
        <w:pStyle w:val="a3"/>
      </w:pPr>
      <w:r>
        <w:t>3.7. Конкурсный набор и тестирование детей при комплектовании групп выходного дня не допускаются.</w:t>
      </w:r>
    </w:p>
    <w:p w:rsidR="00066D45" w:rsidRDefault="00066D45" w:rsidP="00066D45">
      <w:pPr>
        <w:pStyle w:val="a3"/>
      </w:pPr>
      <w:r>
        <w:lastRenderedPageBreak/>
        <w:t>4. Управление и руководство группой выходного дня</w:t>
      </w:r>
    </w:p>
    <w:p w:rsidR="00066D45" w:rsidRDefault="00066D45" w:rsidP="00066D45">
      <w:pPr>
        <w:pStyle w:val="a3"/>
      </w:pPr>
      <w:r>
        <w:t>4.1. Руководство деятельностью группы выходного дня осуществляет заместитель директора по учебно-воспитательной работе дошкольного отделения учреждения.</w:t>
      </w:r>
    </w:p>
    <w:p w:rsidR="00066D45" w:rsidRDefault="00066D45" w:rsidP="00066D45">
      <w:pPr>
        <w:pStyle w:val="a3"/>
      </w:pPr>
      <w:r>
        <w:t>4.2. Директор учреждения определяет функциональные обязанности каждого работника группы выходного дня.</w:t>
      </w:r>
    </w:p>
    <w:p w:rsidR="00066D45" w:rsidRDefault="00066D45" w:rsidP="00066D45">
      <w:pPr>
        <w:pStyle w:val="a3"/>
      </w:pPr>
      <w:r>
        <w:t>5. Финансирование деятельности группы выходного дня</w:t>
      </w:r>
    </w:p>
    <w:p w:rsidR="00066D45" w:rsidRDefault="00066D45" w:rsidP="00066D45">
      <w:pPr>
        <w:pStyle w:val="a3"/>
      </w:pPr>
      <w:r>
        <w:t>5.1. Финансирование деятельности группы выходного дня складывается:</w:t>
      </w:r>
    </w:p>
    <w:p w:rsidR="00066D45" w:rsidRDefault="00066D45" w:rsidP="00066D4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из родительских взносов (за дополнительные образовательные услуги в соответствии с договором с родителями);</w:t>
      </w:r>
    </w:p>
    <w:p w:rsidR="00066D45" w:rsidRDefault="00066D45" w:rsidP="00066D4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добровольных пожертвований;</w:t>
      </w:r>
    </w:p>
    <w:p w:rsidR="00066D45" w:rsidRDefault="00066D45" w:rsidP="00066D4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сре</w:t>
      </w:r>
      <w:proofErr w:type="gramStart"/>
      <w:r>
        <w:t>дств др</w:t>
      </w:r>
      <w:proofErr w:type="gramEnd"/>
      <w:r>
        <w:t>угих источников в соответствии с действующим законодательством Российской Федерации.</w:t>
      </w:r>
    </w:p>
    <w:p w:rsidR="00066D45" w:rsidRDefault="00066D45" w:rsidP="00066D45">
      <w:pPr>
        <w:pStyle w:val="a3"/>
      </w:pPr>
      <w:r>
        <w:t>6. Права и обязанности участников медико-оздоровительного процесса в группе выходного дня</w:t>
      </w:r>
    </w:p>
    <w:p w:rsidR="00066D45" w:rsidRDefault="00066D45" w:rsidP="00066D45">
      <w:pPr>
        <w:pStyle w:val="a3"/>
      </w:pPr>
      <w:r>
        <w:t>6.1. Участниками медико-оздоровительного процесса группы выходного дня являются воспитанники, родители (или законные представители), педагоги и специалисты учреждения.</w:t>
      </w:r>
    </w:p>
    <w:p w:rsidR="00066D45" w:rsidRDefault="00066D45" w:rsidP="00066D45">
      <w:pPr>
        <w:pStyle w:val="a3"/>
      </w:pPr>
      <w:r>
        <w:t>6.2. Права, социальные гарантии и обязанности каждого работника группы выходного дня определяются законодательством Российской Федерации, трудовым договором, предусматривающим функциональные обязанности и квалификационные характеристики.</w:t>
      </w:r>
    </w:p>
    <w:p w:rsidR="006C2D51" w:rsidRDefault="006C2D51"/>
    <w:sectPr w:rsidR="006C2D51" w:rsidSect="006C2D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CAC" w:rsidRDefault="00D33CAC" w:rsidP="00D33CAC">
      <w:pPr>
        <w:spacing w:after="0" w:line="240" w:lineRule="auto"/>
      </w:pPr>
      <w:r>
        <w:separator/>
      </w:r>
    </w:p>
  </w:endnote>
  <w:endnote w:type="continuationSeparator" w:id="1">
    <w:p w:rsidR="00D33CAC" w:rsidRDefault="00D33CAC" w:rsidP="00D3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CAC" w:rsidRDefault="00D33C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CAC" w:rsidRDefault="00D33CA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CAC" w:rsidRDefault="00D33C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CAC" w:rsidRDefault="00D33CAC" w:rsidP="00D33CAC">
      <w:pPr>
        <w:spacing w:after="0" w:line="240" w:lineRule="auto"/>
      </w:pPr>
      <w:r>
        <w:separator/>
      </w:r>
    </w:p>
  </w:footnote>
  <w:footnote w:type="continuationSeparator" w:id="1">
    <w:p w:rsidR="00D33CAC" w:rsidRDefault="00D33CAC" w:rsidP="00D3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CAC" w:rsidRDefault="00D33CA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CAC" w:rsidRDefault="00D33CA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CAC" w:rsidRDefault="00D33C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6F5A"/>
    <w:multiLevelType w:val="multilevel"/>
    <w:tmpl w:val="49B6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20513"/>
    <w:multiLevelType w:val="multilevel"/>
    <w:tmpl w:val="8F0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20FB7"/>
    <w:multiLevelType w:val="multilevel"/>
    <w:tmpl w:val="13D0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D72C0"/>
    <w:multiLevelType w:val="multilevel"/>
    <w:tmpl w:val="210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13C"/>
    <w:rsid w:val="00066D45"/>
    <w:rsid w:val="001A768B"/>
    <w:rsid w:val="003A68AB"/>
    <w:rsid w:val="003A72FC"/>
    <w:rsid w:val="003D672B"/>
    <w:rsid w:val="005A013C"/>
    <w:rsid w:val="006C2D51"/>
    <w:rsid w:val="008B1672"/>
    <w:rsid w:val="008F4993"/>
    <w:rsid w:val="009750A9"/>
    <w:rsid w:val="00B541BD"/>
    <w:rsid w:val="00D33CAC"/>
    <w:rsid w:val="00FA12A1"/>
    <w:rsid w:val="00FD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3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3CAC"/>
  </w:style>
  <w:style w:type="paragraph" w:styleId="a6">
    <w:name w:val="footer"/>
    <w:basedOn w:val="a"/>
    <w:link w:val="a7"/>
    <w:uiPriority w:val="99"/>
    <w:semiHidden/>
    <w:unhideWhenUsed/>
    <w:rsid w:val="00D3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Новотроицкая ООШ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7</cp:revision>
  <dcterms:created xsi:type="dcterms:W3CDTF">2013-08-31T09:40:00Z</dcterms:created>
  <dcterms:modified xsi:type="dcterms:W3CDTF">2013-09-02T01:42:00Z</dcterms:modified>
</cp:coreProperties>
</file>